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uxkiggpx5ycdz2wsvatd4">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PowerSchool for grades and attendance: </w:t>
      </w:r>
      <w:hyperlink w:history="1" r:id="rId5sinzhfwctzv2uvc6jtx0">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08nzjwzvnt_1yw9wrwo5p">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Munising Public Schools, Alternate formats and accessibility assistance (or the Section 504 Coordinators), at (906) 387-2251. There is no cost to you.</w:t>
      </w:r>
    </w:p>
    <w:p>
      <w:r>
        <w:rPr>
          <w:rFonts w:ascii="Arial" w:cs="Arial" w:eastAsia="Arial" w:hAnsi="Arial"/>
        </w:rPr>
        <w:t xml:space="preserve">The Munising School District does not discriminate on the basis of race, color, national origin, sexual orientation, gender identity, age, disability, height, weight, religion, or marital status in its programs, activities, and employment.
Questions about this policy may be directed to Dawn Mattson (PK-5) and Jennifer Miles (6-12), Section 504 Coordinators, at (906) 387-2102 (PK-5); (906) 387-2103 ext. 2234 (6-12) or dawn.mattson@mps-up.com; jennifer.miles@mps-up.com.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uxkiggpx5ycdz2wsvatd4" Type="http://schemas.openxmlformats.org/officeDocument/2006/relationships/hyperlink" Target="https://example.org/meals" TargetMode="External"/><Relationship Id="rId5sinzhfwctzv2uvc6jtx0" Type="http://schemas.openxmlformats.org/officeDocument/2006/relationships/hyperlink" Target="https://example.org/portal" TargetMode="External"/><Relationship Id="rId08nzjwzvnt_1yw9wrwo5p" Type="http://schemas.openxmlformats.org/officeDocument/2006/relationships/hyperlink" Target="https://www.mi211.org" TargetMode="External"/><Relationship Id="rId8" Type="http://schemas.openxmlformats.org/officeDocument/2006/relationships/image" Target="media/205aabf2c6059cc05cf17c8bb5c6586fcf50d526.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Munising Public Schools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2026-09-10T23:11:46.881Z</dcterms:created>
  <dcterms:modified xsi:type="dcterms:W3CDTF">2026-09-10T23:11:46.881Z</dcterms:modified>
</cp:coreProperties>
</file>

<file path=docProps/custom.xml><?xml version="1.0" encoding="utf-8"?>
<Properties xmlns="http://schemas.openxmlformats.org/officeDocument/2006/custom-properties" xmlns:vt="http://schemas.openxmlformats.org/officeDocument/2006/docPropsVTypes"/>
</file>