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pPr>
      <w:r>
        <w:drawing>
          <wp:inline distT="0" distB="0" distL="0" distR="0">
            <wp:extent cx="561975" cy="276225"/>
            <wp:effectExtent t="0" r="0" b="0" l="0"/>
            <wp:docPr id="1" name="Marquette-Alger RESA logo" descr="Marquette-Alger RESA logo" title="Marquette-Alger RESA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arquette-Alger RESA logo" descr="Marquette-Alger RESA logo"/>
                    <pic:cNvPicPr>
                      <a:picLocks noChangeAspect="1" noChangeArrowheads="1"/>
                    </pic:cNvPicPr>
                  </pic:nvPicPr>
                  <pic:blipFill>
                    <a:blip r:embed="rId8" cstate="none"/>
                    <a:srcRect/>
                    <a:stretch>
                      <a:fillRect/>
                    </a:stretch>
                  </pic:blipFill>
                  <pic:spPr bwMode="auto">
                    <a:xfrm>
                      <a:off x="0" y="0"/>
                      <a:ext cx="561975" cy="276225"/>
                    </a:xfrm>
                    <a:prstGeom prst="rect">
                      <a:avLst/>
                    </a:prstGeom>
                  </pic:spPr>
                </pic:pic>
              </a:graphicData>
            </a:graphic>
          </wp:inline>
        </w:drawing>
      </w:r>
      <w:r>
        <w:rPr>
          <w:rFonts w:ascii="Arial" w:cs="Arial" w:eastAsia="Arial" w:hAnsi="Arial"/>
        </w:rPr>
        <w:t xml:space="preserve">  </w:t>
      </w:r>
      <w:r>
        <w:rPr>
          <w:rFonts w:ascii="Arial" w:cs="Arial" w:eastAsia="Arial" w:hAnsi="Arial"/>
          <w:b/>
          <w:bCs/>
          <w:color w:val="0F4775"/>
          <w:sz w:val="32"/>
          <w:szCs w:val="32"/>
        </w:rPr>
        <w:t xml:space="preserve">Marquette-Alger RESA</w:t>
      </w:r>
    </w:p>
    <w:p>
      <w:pPr>
        <w:spacing w:after="0"/>
      </w:pPr>
      <w:r>
        <w:rPr>
          <w:rFonts w:ascii="Arial" w:cs="Arial" w:eastAsia="Arial" w:hAnsi="Arial"/>
        </w:rPr>
        <w:t xml:space="preserve">[Department or Program Name]</w:t>
      </w:r>
    </w:p>
    <w:p>
      <w:pPr>
        <w:pStyle w:val="Small"/>
        <w:spacing w:after="120"/>
      </w:pPr>
      <w:r>
        <w:rPr>
          <w:rFonts w:ascii="Arial" w:cs="Arial" w:eastAsia="Arial" w:hAnsi="Arial"/>
        </w:rPr>
        <w:t xml:space="preserve">321 E. Ohio Street, Marquette, Michigan 49855  |  (906) 226-5100  |  www.maresa.org</w:t>
      </w:r>
    </w:p>
    <w:p>
      <w:pPr>
        <w:pBdr>
          <w:bottom w:val="single" w:color="7F7F7F" w:sz="8" w:space="1"/>
        </w:pBdr>
        <w:spacing w:after="120" w:before="0"/>
      </w:pPr>
    </w:p>
    <w:p>
      <w:r>
        <w:rPr>
          <w:rFonts w:ascii="Arial" w:cs="Arial" w:eastAsia="Arial" w:hAnsi="Arial"/>
        </w:rPr>
        <w:t xml:space="preserve">[Month Day, Year]</w:t>
      </w:r>
    </w:p>
    <w:p>
      <w:pPr>
        <w:spacing w:after="0"/>
      </w:pPr>
      <w:r>
        <w:rPr>
          <w:rFonts w:ascii="Arial" w:cs="Arial" w:eastAsia="Arial" w:hAnsi="Arial"/>
        </w:rPr>
        <w:t xml:space="preserve">[Parent/Guardian Name]</w:t>
      </w:r>
    </w:p>
    <w:p>
      <w:pPr>
        <w:spacing w:after="0"/>
      </w:pPr>
      <w:r>
        <w:rPr>
          <w:rFonts w:ascii="Arial" w:cs="Arial" w:eastAsia="Arial" w:hAnsi="Arial"/>
        </w:rPr>
        <w:t xml:space="preserve">[Street Address]</w:t>
      </w:r>
    </w:p>
    <w:p>
      <w:r>
        <w:rPr>
          <w:rFonts w:ascii="Arial" w:cs="Arial" w:eastAsia="Arial" w:hAnsi="Arial"/>
        </w:rPr>
        <w:t xml:space="preserve">[City], Michigan [ZIP]</w:t>
      </w:r>
    </w:p>
    <w:p>
      <w:pPr>
        <w:pStyle w:val="Heading1"/>
      </w:pPr>
      <w:r>
        <w:rPr>
          <w:rFonts w:ascii="Arial" w:cs="Arial" w:eastAsia="Arial" w:hAnsi="Arial"/>
        </w:rPr>
        <w:t xml:space="preserve">Subject: Parent-Teacher Conferences on [Date]</w:t>
      </w:r>
    </w:p>
    <w:p>
      <w:r>
        <w:rPr>
          <w:rFonts w:ascii="Arial" w:cs="Arial" w:eastAsia="Arial" w:hAnsi="Arial"/>
        </w:rPr>
        <w:t xml:space="preserve">Dear [Parent/Guardian Name],</w:t>
      </w:r>
    </w:p>
    <w:p>
      <w:r>
        <w:rPr>
          <w:rFonts w:ascii="Arial" w:cs="Arial" w:eastAsia="Arial" w:hAnsi="Arial"/>
        </w:rPr>
        <w:t xml:space="preserve">You are invited to meet with [Teacher Name] to talk about [Student First Name]’s progress. Conferences are [15] minutes long and are held [in person in Room [number] / by phone / by video]. Interpreters and accessible formats are available at no cost; see the last section of this letter.</w:t>
      </w:r>
    </w:p>
    <w:p>
      <w:pPr>
        <w:pStyle w:val="Heading2"/>
      </w:pPr>
      <w:r>
        <w:rPr>
          <w:rFonts w:ascii="Arial" w:cs="Arial" w:eastAsia="Arial" w:hAnsi="Arial"/>
        </w:rPr>
        <w:t xml:space="preserve">What to Expect</w:t>
      </w:r>
    </w:p>
    <w:p>
      <w:pPr>
        <w:pStyle w:val="ListParagraph"/>
        <w:numPr>
          <w:ilvl w:val="0"/>
          <w:numId w:val="2"/>
        </w:numPr>
        <w:spacing w:after="80"/>
      </w:pPr>
      <w:r>
        <w:rPr>
          <w:rFonts w:ascii="Arial" w:cs="Arial" w:eastAsia="Arial" w:hAnsi="Arial"/>
        </w:rPr>
        <w:t xml:space="preserve">A summary of [Student First Name]’s strengths and progress in reading, math, and other subjects.</w:t>
      </w:r>
    </w:p>
    <w:p>
      <w:pPr>
        <w:pStyle w:val="ListParagraph"/>
        <w:numPr>
          <w:ilvl w:val="0"/>
          <w:numId w:val="2"/>
        </w:numPr>
        <w:spacing w:after="80"/>
      </w:pPr>
      <w:r>
        <w:rPr>
          <w:rFonts w:ascii="Arial" w:cs="Arial" w:eastAsia="Arial" w:hAnsi="Arial"/>
        </w:rPr>
        <w:t xml:space="preserve">A look at recent work and assessments.</w:t>
      </w:r>
    </w:p>
    <w:p>
      <w:pPr>
        <w:pStyle w:val="ListParagraph"/>
        <w:numPr>
          <w:ilvl w:val="0"/>
          <w:numId w:val="2"/>
        </w:numPr>
        <w:spacing w:after="80"/>
      </w:pPr>
      <w:r>
        <w:rPr>
          <w:rFonts w:ascii="Arial" w:cs="Arial" w:eastAsia="Arial" w:hAnsi="Arial"/>
        </w:rPr>
        <w:t xml:space="preserve">Time for your questions and for goal setting together.</w:t>
      </w:r>
    </w:p>
    <w:p>
      <w:pPr>
        <w:pStyle w:val="Heading2"/>
      </w:pPr>
      <w:r>
        <w:rPr>
          <w:rFonts w:ascii="Arial" w:cs="Arial" w:eastAsia="Arial" w:hAnsi="Arial"/>
        </w:rPr>
        <w:t xml:space="preserve">How to Prepare</w:t>
      </w:r>
    </w:p>
    <w:p>
      <w:pPr>
        <w:pStyle w:val="ListParagraph"/>
        <w:numPr>
          <w:ilvl w:val="0"/>
          <w:numId w:val="2"/>
        </w:numPr>
        <w:spacing w:after="80"/>
      </w:pPr>
      <w:r>
        <w:rPr>
          <w:rFonts w:ascii="Arial" w:cs="Arial" w:eastAsia="Arial" w:hAnsi="Arial"/>
        </w:rPr>
        <w:t xml:space="preserve">Ask your child what they enjoy and what feels hard at school.</w:t>
      </w:r>
    </w:p>
    <w:p>
      <w:pPr>
        <w:pStyle w:val="ListParagraph"/>
        <w:numPr>
          <w:ilvl w:val="0"/>
          <w:numId w:val="2"/>
        </w:numPr>
        <w:spacing w:after="80"/>
      </w:pPr>
      <w:r>
        <w:rPr>
          <w:rFonts w:ascii="Arial" w:cs="Arial" w:eastAsia="Arial" w:hAnsi="Arial"/>
        </w:rPr>
        <w:t xml:space="preserve">Write down questions or concerns you want to discuss.</w:t>
      </w:r>
    </w:p>
    <w:p>
      <w:pPr>
        <w:pStyle w:val="ListParagraph"/>
        <w:numPr>
          <w:ilvl w:val="0"/>
          <w:numId w:val="2"/>
        </w:numPr>
        <w:spacing w:after="80"/>
      </w:pPr>
      <w:r>
        <w:rPr>
          <w:rFonts w:ascii="Arial" w:cs="Arial" w:eastAsia="Arial" w:hAnsi="Arial"/>
        </w:rPr>
        <w:t xml:space="preserve">Bring any information about changes at home that may affect school.</w:t>
      </w:r>
    </w:p>
    <w:p>
      <w:pPr>
        <w:pStyle w:val="Heading2"/>
      </w:pPr>
      <w:r>
        <w:rPr>
          <w:rFonts w:ascii="Arial" w:cs="Arial" w:eastAsia="Arial" w:hAnsi="Arial"/>
        </w:rPr>
        <w:t xml:space="preserve">Sign Up for a Time</w:t>
      </w:r>
    </w:p>
    <w:p>
      <w:r>
        <w:rPr>
          <w:rFonts w:ascii="Arial" w:cs="Arial" w:eastAsia="Arial" w:hAnsi="Arial"/>
        </w:rPr>
        <w:t xml:space="preserve">Choose a time below and return this form, or sign up online: </w:t>
      </w:r>
      <w:hyperlink w:history="1" r:id="rId0fmcgslcsl9j2iei1qydb">
        <w:r>
          <w:rPr>
            <w:rStyle w:val="Hyperlink"/>
            <w:rFonts w:ascii="Arial" w:cs="Arial" w:eastAsia="Arial" w:hAnsi="Arial"/>
          </w:rPr>
          <w:t xml:space="preserve">Sign up for a conference time online</w:t>
        </w:r>
      </w:hyperlink>
      <w:r>
        <w:rPr>
          <w:rFonts w:ascii="Arial" w:cs="Arial" w:eastAsia="Arial" w:hAnsi="Arial"/>
        </w:rPr>
        <w:t xml:space="preserve">. If none of these times work, contact [Teacher Name] at [Phone] or [Email] to arrange another time.</w:t>
      </w:r>
    </w:p>
    <w:p>
      <w:pPr>
        <w:pStyle w:val="Caption"/>
        <w:keepNext/>
        <w:spacing w:after="60" w:before="120"/>
      </w:pPr>
      <w:r>
        <w:rPr>
          <w:rFonts w:ascii="Arial" w:cs="Arial" w:eastAsia="Arial" w:hAnsi="Arial"/>
        </w:rPr>
        <w:t xml:space="preserve">Table 1. Conference time slots with space to write the student name and preferred contact method</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Conference time slots with space to write the student name and preferred contact method"/>
        <w:tblDescription w:val="Each row is one time slot. Write the student name and how you would like to meet (in person, phone, or video) in the row you choose."/>
      </w:tblPr>
      <w:tblGrid>
        <w:gridCol w:w="2000"/>
        <w:gridCol w:w="4160"/>
        <w:gridCol w:w="3200"/>
      </w:tblGrid>
      <w:tr>
        <w:trPr>
          <w:cantSplit/>
          <w:tblHeader/>
        </w:trPr>
        <w:tc>
          <w:tcPr>
            <w:tcW w:type="dxa" w:w="2000"/>
            <w:tcBorders>
              <w:top w:val="single" w:color="404040" w:sz="6"/>
              <w:left w:val="single" w:color="404040" w:sz="6"/>
              <w:bottom w:val="single" w:color="404040" w:sz="6"/>
              <w:right w:val="single" w:color="404040" w:sz="6"/>
            </w:tcBorders>
            <w:shd w:fill="DBE3EA"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Time</w:t>
            </w:r>
          </w:p>
        </w:tc>
        <w:tc>
          <w:tcPr>
            <w:tcW w:type="dxa" w:w="4160"/>
            <w:tcBorders>
              <w:top w:val="single" w:color="404040" w:sz="6"/>
              <w:left w:val="single" w:color="404040" w:sz="6"/>
              <w:bottom w:val="single" w:color="404040" w:sz="6"/>
              <w:right w:val="single" w:color="404040" w:sz="6"/>
            </w:tcBorders>
            <w:shd w:fill="DBE3EA"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Student name</w:t>
            </w:r>
          </w:p>
        </w:tc>
        <w:tc>
          <w:tcPr>
            <w:tcW w:type="dxa" w:w="3200"/>
            <w:tcBorders>
              <w:top w:val="single" w:color="404040" w:sz="6"/>
              <w:left w:val="single" w:color="404040" w:sz="6"/>
              <w:bottom w:val="single" w:color="404040" w:sz="6"/>
              <w:right w:val="single" w:color="404040" w:sz="6"/>
            </w:tcBorders>
            <w:shd w:fill="DBE3EA"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In person, phone, or video?</w:t>
            </w:r>
          </w:p>
        </w:tc>
      </w:tr>
      <w:tr>
        <w:trPr>
          <w:cantSplit/>
          <w:trHeight w:val="400" w:hRule="atLeas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4:00 p.m.</w:t>
            </w:r>
          </w:p>
        </w:tc>
        <w:tc>
          <w:tcPr>
            <w:tcW w:type="dxa" w:w="4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00" w:hRule="atLeas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4:15 p.m.</w:t>
            </w:r>
          </w:p>
        </w:tc>
        <w:tc>
          <w:tcPr>
            <w:tcW w:type="dxa" w:w="4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00" w:hRule="atLeas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4:30 p.m.</w:t>
            </w:r>
          </w:p>
        </w:tc>
        <w:tc>
          <w:tcPr>
            <w:tcW w:type="dxa" w:w="4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00" w:hRule="atLeas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4:45 p.m.</w:t>
            </w:r>
          </w:p>
        </w:tc>
        <w:tc>
          <w:tcPr>
            <w:tcW w:type="dxa" w:w="4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00" w:hRule="atLeas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5:00 p.m.</w:t>
            </w:r>
          </w:p>
        </w:tc>
        <w:tc>
          <w:tcPr>
            <w:tcW w:type="dxa" w:w="4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00" w:hRule="atLeas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5:15 p.m.</w:t>
            </w:r>
          </w:p>
        </w:tc>
        <w:tc>
          <w:tcPr>
            <w:tcW w:type="dxa" w:w="4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00" w:hRule="atLeas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5:30 p.m.</w:t>
            </w:r>
          </w:p>
        </w:tc>
        <w:tc>
          <w:tcPr>
            <w:tcW w:type="dxa" w:w="4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00" w:hRule="atLeas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5:45 p.m.</w:t>
            </w:r>
          </w:p>
        </w:tc>
        <w:tc>
          <w:tcPr>
            <w:tcW w:type="dxa" w:w="4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00" w:hRule="atLeas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6:00 p.m.</w:t>
            </w:r>
          </w:p>
        </w:tc>
        <w:tc>
          <w:tcPr>
            <w:tcW w:type="dxa" w:w="4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00" w:hRule="atLeas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6:15 p.m.</w:t>
            </w:r>
          </w:p>
        </w:tc>
        <w:tc>
          <w:tcPr>
            <w:tcW w:type="dxa" w:w="4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00" w:hRule="atLeas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6:30 p.m.</w:t>
            </w:r>
          </w:p>
        </w:tc>
        <w:tc>
          <w:tcPr>
            <w:tcW w:type="dxa" w:w="4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00" w:hRule="atLeas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6:45 p.m.</w:t>
            </w:r>
          </w:p>
        </w:tc>
        <w:tc>
          <w:tcPr>
            <w:tcW w:type="dxa" w:w="4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00" w:hRule="atLeas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7:00 p.m.</w:t>
            </w:r>
          </w:p>
        </w:tc>
        <w:tc>
          <w:tcPr>
            <w:tcW w:type="dxa" w:w="4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00" w:hRule="atLeas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7:15 p.m.</w:t>
            </w:r>
          </w:p>
        </w:tc>
        <w:tc>
          <w:tcPr>
            <w:tcW w:type="dxa" w:w="4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bl>
    <w:p>
      <w:pPr>
        <w:spacing w:after="120" w:before="0"/>
      </w:pPr>
    </w:p>
    <w:p>
      <w:r>
        <w:rPr>
          <w:rFonts w:ascii="Arial" w:cs="Arial" w:eastAsia="Arial" w:hAnsi="Arial"/>
        </w:rPr>
        <w:t xml:space="preserve">Sincerely,</w:t>
      </w:r>
    </w:p>
    <w:p>
      <w:pPr>
        <w:spacing w:after="240" w:before="0"/>
      </w:pPr>
    </w:p>
    <w:p>
      <w:pPr>
        <w:spacing w:after="0"/>
      </w:pPr>
      <w:r>
        <w:rPr>
          <w:rFonts w:ascii="Arial" w:cs="Arial" w:eastAsia="Arial" w:hAnsi="Arial"/>
        </w:rPr>
        <w:t xml:space="preserve">[Name]</w:t>
      </w:r>
    </w:p>
    <w:p>
      <w:pPr>
        <w:spacing w:after="0"/>
      </w:pPr>
      <w:r>
        <w:rPr>
          <w:rFonts w:ascii="Arial" w:cs="Arial" w:eastAsia="Arial" w:hAnsi="Arial"/>
        </w:rPr>
        <w:t xml:space="preserve">[Title]</w:t>
      </w:r>
    </w:p>
    <w:p>
      <w:pPr>
        <w:spacing w:after="0"/>
      </w:pPr>
      <w:r>
        <w:rPr>
          <w:rFonts w:ascii="Arial" w:cs="Arial" w:eastAsia="Arial" w:hAnsi="Arial"/>
        </w:rPr>
        <w:t xml:space="preserve">[School Name], Marquette-Alger RESA</w:t>
      </w:r>
    </w:p>
    <w:p>
      <w:r>
        <w:rPr>
          <w:rFonts w:ascii="Arial" w:cs="Arial" w:eastAsia="Arial" w:hAnsi="Arial"/>
        </w:rPr>
        <w:t xml:space="preserve">[Phone]  |  </w:t>
      </w:r>
      <w:hyperlink w:history="1" r:id="rIdxsmlnvmtzm3jgcaahkdu-">
        <w:r>
          <w:rPr>
            <w:rStyle w:val="Hyperlink"/>
            <w:rFonts w:ascii="Arial" w:cs="Arial" w:eastAsia="Arial" w:hAnsi="Arial"/>
          </w:rPr>
          <w:t xml:space="preserve">[email@district.org]</w:t>
        </w:r>
      </w:hyperlink>
    </w:p>
    <w:p>
      <w:pPr>
        <w:pStyle w:val="Heading2"/>
      </w:pPr>
      <w:r>
        <w:rPr>
          <w:rFonts w:ascii="Arial" w:cs="Arial" w:eastAsia="Arial" w:hAnsi="Arial"/>
        </w:rPr>
        <w:t xml:space="preserve">Accessibility and Language Help</w:t>
      </w:r>
    </w:p>
    <w:p>
      <w:r>
        <w:rPr>
          <w:rFonts w:ascii="Arial" w:cs="Arial" w:eastAsia="Arial" w:hAnsi="Arial"/>
        </w:rPr>
        <w:t xml:space="preserve">If you need this document in another format (large print, braille, audio, or accessible electronic file) or in another language, or if you need an interpreter for a meeting, contact Main Office, Marquette-Alger RESA, Alternate formats and accessibility assistance, at (906) 226-5100. There is no cost to you.</w:t>
      </w:r>
    </w:p>
    <w:p>
      <w:r>
        <w:rPr>
          <w:rFonts w:ascii="Arial" w:cs="Arial" w:eastAsia="Arial" w:hAnsi="Arial"/>
        </w:rPr>
        <w:t xml:space="preserve">Marquette-Alger RESA does not discriminate on the basis of race, color, national origin, ethnicity, religion, sex (including gender identity or expression, sexual orientation, pregnancy, childbirth, or a related condition), age, height, weight, familial status, marital status, military service, veteran status, genetic information, disability, or any other legally protected basis, and prohibits unlawful discrimination, including harassment and retaliation, in any education program or activity that it operates, including in admission and employment.
Designated Coordinators
Title IX Coordinator: Monica Nordeen, Director of Human Resources and Communications
Section 504 Coordinator: Dr. Tammy Nyen, Ed.D., Executive Director of Special Education
Civil Rights Coordinator: Monica Nordeen, Director of Human Resources and Communications
To report information about conduct that may constitute unlawful discrimination, please contact the applicable Coordinator listed above:
Marquette-Alger RESA
321 E. Ohio Street
Marquette, MI 49855
(906) 226-5100</w:t>
      </w:r>
    </w:p>
    <w:p>
      <w:pPr>
        <w:pStyle w:val="Small"/>
        <w:spacing w:after="120"/>
      </w:pPr>
      <w:r>
        <w:rPr>
          <w:rFonts w:ascii="Arial" w:cs="Arial" w:eastAsia="Arial" w:hAnsi="Arial"/>
          <w:b/>
          <w:bCs/>
        </w:rPr>
        <w:t xml:space="preserve">Template note: </w:t>
      </w:r>
      <w:r>
        <w:rPr>
          <w:rFonts w:ascii="Arial" w:cs="Arial" w:eastAsia="Arial" w:hAnsi="Arial"/>
        </w:rPr>
        <w:t xml:space="preserve">Delete this note before sending. If you use an online sign-up tool, check that the tool itself is accessible (keyboard navigation, labels on form fields) or offer the phone and paper options shown here.</w:t>
      </w:r>
    </w:p>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Parent-Teacher Conference Invitation and Sign-Up  |  Template v1.3  |  Page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of </w:t>
    </w:r>
    <w:r>
      <w:rPr>
        <w:rFonts w:ascii="Arial" w:cs="Arial" w:eastAsia="Arial" w:hAnsi="Arial"/>
        <w:sz w:val="20"/>
        <w:szCs w:val="20"/>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abstractNum>
  <w:abstractNum w:abstractNumId="3" w15:restartNumberingAfterBreak="0">
    <w:multiLevelType w:val="hybridMultilevel"/>
    <w:lvl w:ilvl="0" w15:tentative="1">
      <w:start w:val="1"/>
      <w:numFmt w:val="decimal"/>
      <w:lvlText w:val="%1."/>
      <w:lvlJc w:val="left"/>
      <w:pPr>
        <w:ind w:left="720" w:hanging="360"/>
      </w:pPr>
    </w:lvl>
  </w:abstractNum>
  <w:abstractNum w:abstractNumId="4" w15:restartNumberingAfterBreak="0">
    <w:multiLevelType w:val="hybridMultilevel"/>
    <w:lvl w:ilvl="0" w15:tentative="1">
      <w:start w:val="1"/>
      <w:numFmt w:val="upperLetter"/>
      <w:lvlText w:val="%1."/>
      <w:lvlJc w:val="left"/>
      <w:pPr>
        <w:ind w:left="1080" w:hanging="3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000000"/>
        <w:sz w:val="24"/>
        <w:szCs w:val="24"/>
        <w:lang w:val="en-US"/>
      </w:rPr>
    </w:rPrDefault>
    <w:pPrDefault>
      <w:pPr>
        <w:spacing w:after="160" w:line="276" w:lineRule="auto"/>
      </w:pPr>
    </w:pPrDefault>
  </w:docDefaults>
  <w:style w:type="paragraph" w:styleId="Title">
    <w:name w:val="Title"/>
    <w:basedOn w:val="Normal"/>
    <w:next w:val="Normal"/>
    <w:qFormat/>
    <w:rPr>
      <w:sz w:val="56"/>
      <w:szCs w:val="56"/>
    </w:rPr>
  </w:style>
  <w:style w:type="paragraph" w:styleId="Heading1">
    <w:name w:val="Heading 1"/>
    <w:basedOn w:val="Normal"/>
    <w:next w:val="Normal"/>
    <w:qFormat/>
    <w:pPr>
      <w:keepNext/>
      <w:spacing w:after="120" w:before="240"/>
      <w:outlineLvl w:val="0"/>
    </w:pPr>
    <w:rPr>
      <w:rFonts w:ascii="Arial" w:cs="Arial" w:eastAsia="Arial" w:hAnsi="Arial"/>
      <w:b/>
      <w:bCs/>
      <w:color w:val="0F4775"/>
      <w:sz w:val="40"/>
      <w:szCs w:val="40"/>
    </w:rPr>
  </w:style>
  <w:style w:type="paragraph" w:styleId="Heading2">
    <w:name w:val="Heading 2"/>
    <w:basedOn w:val="Normal"/>
    <w:next w:val="Normal"/>
    <w:qFormat/>
    <w:pPr>
      <w:keepNext/>
      <w:spacing w:after="100" w:before="280"/>
      <w:outlineLvl w:val="1"/>
    </w:pPr>
    <w:rPr>
      <w:rFonts w:ascii="Arial" w:cs="Arial" w:eastAsia="Arial" w:hAnsi="Arial"/>
      <w:b/>
      <w:bCs/>
      <w:color w:val="0F4775"/>
      <w:sz w:val="32"/>
      <w:szCs w:val="32"/>
    </w:rPr>
  </w:style>
  <w:style w:type="paragraph" w:styleId="Heading3">
    <w:name w:val="Heading 3"/>
    <w:basedOn w:val="Normal"/>
    <w:next w:val="Normal"/>
    <w:qFormat/>
    <w:pPr>
      <w:keepNext/>
      <w:spacing w:after="80" w:before="200"/>
      <w:outlineLvl w:val="2"/>
    </w:pPr>
    <w:rPr>
      <w:rFonts w:ascii="Arial" w:cs="Arial" w:eastAsia="Arial" w:hAnsi="Arial"/>
      <w:b/>
      <w:bCs/>
      <w:color w:val="0F4775"/>
      <w:sz w:val="28"/>
      <w:szCs w:val="28"/>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rPr>
      <w:rFonts w:ascii="Arial" w:cs="Arial" w:eastAsia="Arial" w:hAnsi="Arial"/>
      <w:sz w:val="24"/>
      <w:szCs w:val="24"/>
    </w:rPr>
  </w:style>
  <w:style w:type="character" w:styleId="Hyperlink">
    <w:name w:val="Hyperlink"/>
    <w:basedOn w:val="DefaultParagraphFont"/>
    <w:uiPriority w:val="99"/>
    <w:unhideWhenUsed/>
    <w:rPr>
      <w:color w:val="0B5394"/>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Caption">
    <w:name w:val="Caption"/>
    <w:basedOn w:val="Normal"/>
    <w:next w:val="Normal"/>
    <w:qFormat/>
    <w:pPr>
      <w:spacing w:after="60" w:before="120"/>
    </w:pPr>
    <w:rPr>
      <w:rFonts w:ascii="Arial" w:cs="Arial" w:eastAsia="Arial" w:hAnsi="Arial"/>
      <w:b/>
      <w:bCs/>
      <w:color w:val="000000"/>
      <w:sz w:val="22"/>
      <w:szCs w:val="22"/>
    </w:rPr>
  </w:style>
  <w:style w:type="paragraph" w:styleId="Small">
    <w:name w:val="Small Text"/>
    <w:basedOn w:val="Normal"/>
    <w:next w:val="Normal"/>
    <w:qFormat/>
    <w:pPr>
      <w:spacing w:after="80"/>
    </w:pPr>
    <w:rPr>
      <w:rFonts w:ascii="Arial" w:cs="Arial" w:eastAsia="Arial" w:hAnsi="Arial"/>
      <w:color w:val="000000"/>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0fmcgslcsl9j2iei1qydb" Type="http://schemas.openxmlformats.org/officeDocument/2006/relationships/hyperlink" Target="https://example.org/conference-signup" TargetMode="External"/><Relationship Id="rIdxsmlnvmtzm3jgcaahkdu-" Type="http://schemas.openxmlformats.org/officeDocument/2006/relationships/hyperlink" Target="mailto:email@district.org" TargetMode="External"/><Relationship Id="rId8" Type="http://schemas.openxmlformats.org/officeDocument/2006/relationships/image" Target="media/e7f8aabf8210698d1874a4a49c3afd62fe09b587.png"/><Relationship Id="rId11"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Parent-Teacher Conference Invitation and Sign-Up</dc:title>
  <dc:subject>Parent-Teacher Conference Invitation and Sign-Up</dc:subject>
  <dc:creator>Marquette-Alger RESA / Michigan K-12 Accessible Template Bundle</dc:creator>
  <cp:keywords>accessible template, K-12, Michigan, WCAG 2.1 AA</cp:keywords>
  <dc:description>Accessible conference invitation letter with what to expect, preparation tips, and a time-slot sign-up table.</dc:description>
  <dc:language>en-US</dc:language>
  <cp:lastModifiedBy>Michigan K-12 Accessible Template Bundle</cp:lastModifiedBy>
  <cp:revision>1</cp:revision>
  <dcterms:created xsi:type="dcterms:W3CDTF">2026-09-10T23:11:42.108Z</dcterms:created>
  <dcterms:modified xsi:type="dcterms:W3CDTF">2026-09-10T23:11:42.108Z</dcterms:modified>
</cp:coreProperties>
</file>

<file path=docProps/custom.xml><?xml version="1.0" encoding="utf-8"?>
<Properties xmlns="http://schemas.openxmlformats.org/officeDocument/2006/custom-properties" xmlns:vt="http://schemas.openxmlformats.org/officeDocument/2006/docPropsVTypes"/>
</file>