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Ishpeming Public Schools logo: navy letter I with the word Hematites" descr="Ishpeming Public Schools logo: navy letter I with the word Hematites" title="Ishpeming Public Schools logo: navy letter I with the word Hemati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hpeming Public Schools logo: navy letter I with the word Hematites" descr="Ishpeming Public Schools logo: navy letter I with the word Hematite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1040"/>
          <w:sz w:val="32"/>
          <w:szCs w:val="32"/>
        </w:rPr>
        <w:t xml:space="preserve">Ishpeming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319 E. Division Street, Ishpeming, Michigan 49849  |  (906) 485-5501  |  www.ishpemingschools.org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Weekly Attendance Sheet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Class or homeroom: </w:t>
      </w:r>
      <w:r>
        <w:rPr>
          <w:rFonts w:ascii="Arial" w:cs="Arial" w:eastAsia="Arial" w:hAnsi="Arial"/>
        </w:rPr>
        <w:t xml:space="preserve">[Course name, section, or grade]</w:t>
      </w:r>
    </w:p>
    <w:p>
      <w:r>
        <w:rPr>
          <w:rFonts w:ascii="Arial" w:cs="Arial" w:eastAsia="Arial" w:hAnsi="Arial"/>
          <w:b/>
          <w:bCs/>
        </w:rPr>
        <w:t xml:space="preserve">Week of: </w:t>
      </w:r>
      <w:r>
        <w:rPr>
          <w:rFonts w:ascii="Arial" w:cs="Arial" w:eastAsia="Arial" w:hAnsi="Arial"/>
        </w:rPr>
        <w:t xml:space="preserve">[Monday date] to [Friday date]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 Codes</w:t>
      </w:r>
    </w:p>
    <w:p>
      <w:r>
        <w:rPr>
          <w:rFonts w:ascii="Arial" w:cs="Arial" w:eastAsia="Arial" w:hAnsi="Arial"/>
        </w:rPr>
        <w:t xml:space="preserve">Write one code in each day’s cell. P = Present. A = Absent, unexcused. E = Absent, excused. T = Tardy. V = Virtual or off-site instruction. Codes are letters, not colors, so the sheet works when photocopied and for readers who cannot see color.</w:t>
      </w:r>
    </w:p>
    <w:p>
      <w:pPr>
        <w:pStyle w:val="Heading2"/>
      </w:pPr>
      <w:r>
        <w:rPr>
          <w:rFonts w:ascii="Arial" w:cs="Arial" w:eastAsia="Arial" w:hAnsi="Arial"/>
        </w:rPr>
        <w:t xml:space="preserve">Roster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Weekly attendance roster: one row per student, one column per school day, and a weekly total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attendance roster: one row per student, one column per school day, and a weekly total"/>
        <w:tblDescription w:val="Columns: row number, student name, student ID, Monday through Friday attendance codes, and total absences for the week. Write the date under each day name."/>
      </w:tblPr>
      <w:tblGrid>
        <w:gridCol w:w="560"/>
        <w:gridCol w:w="3000"/>
        <w:gridCol w:w="1400"/>
        <w:gridCol w:w="880"/>
        <w:gridCol w:w="880"/>
        <w:gridCol w:w="880"/>
        <w:gridCol w:w="880"/>
        <w:gridCol w:w="880"/>
      </w:tblGrid>
      <w:tr>
        <w:trPr>
          <w:cantSplit/>
          <w:tblHeader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No.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name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ID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Mon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Tue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Wed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Thu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Fri [date]</w:t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Daily Totals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Daily totals of students present, absent, and tardy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Daily totals of students present, absent, and tardy"/>
        <w:tblDescription w:val="Each row is one measure; columns are the five school days."/>
      </w:tblPr>
      <w:tblGrid>
        <w:gridCol w:w="2860"/>
        <w:gridCol w:w="1300"/>
        <w:gridCol w:w="1300"/>
        <w:gridCol w:w="1300"/>
        <w:gridCol w:w="1300"/>
        <w:gridCol w:w="1300"/>
      </w:tblGrid>
      <w:tr>
        <w:trPr>
          <w:cantSplit/>
          <w:tblHeader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Measure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Mon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Tue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Wed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Thu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DBE2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Fri</w:t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present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absent (A + E)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tardy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Teacher signature and date: </w:t>
      </w:r>
      <w:r>
        <w:rPr>
          <w:rFonts w:ascii="Arial" w:cs="Arial" w:eastAsia="Arial" w:hAnsi="Arial"/>
        </w:rPr>
        <w:t xml:space="preserve">[Sign and date after the week is complete]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Official attendance must still be recorded in the student information system used for Michigan pupil accounting; this sheet is a classroom working record. For a digital tracker with automatic totals, use the Attendance Tracker spreadsheet in this bundle.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Weekly Classroom Attendance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104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10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104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50c708a99e9f003236ef3964183409bb23075694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Classroom Attendance Sheet</dc:title>
  <dc:subject>Weekly Classroom Attendance Sheet</dc:subject>
  <dc:creator>Ishpeming Public Schools / Michigan K-12 Accessible Template Bundle</dc:creator>
  <cp:keywords>accessible template, K-12, Michigan, WCAG 2.1 AA</cp:keywords>
  <dc:description>Accessible printable weekly attendance roster with a text-based code legend and a header row that repeats on every page.</dc:description>
  <dc:language>en-US</dc:language>
  <cp:lastModifiedBy>Michigan K-12 Accessible Template Bundle</cp:lastModifiedBy>
  <cp:revision>1</cp:revision>
  <dcterms:created xsi:type="dcterms:W3CDTF">2026-09-10T23:11:39.728Z</dcterms:created>
  <dcterms:modified xsi:type="dcterms:W3CDTF">2026-09-10T23:11:39.728Z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