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CA" w:rsidRPr="004816CA" w:rsidRDefault="004816CA" w:rsidP="004816CA">
      <w:pPr>
        <w:pBdr>
          <w:top w:val="single" w:sz="4" w:space="1" w:color="auto"/>
          <w:left w:val="single" w:sz="4" w:space="4" w:color="auto"/>
          <w:bottom w:val="single" w:sz="4" w:space="10" w:color="auto"/>
          <w:right w:val="single" w:sz="4" w:space="4" w:color="auto"/>
        </w:pBdr>
        <w:jc w:val="center"/>
        <w:rPr>
          <w:rFonts w:ascii="Verdana" w:hAnsi="Verdana"/>
          <w:b/>
          <w:color w:val="FF0000"/>
          <w:sz w:val="16"/>
          <w:szCs w:val="26"/>
          <w:highlight w:val="yellow"/>
        </w:rPr>
      </w:pPr>
      <w:bookmarkStart w:id="0" w:name="_GoBack"/>
      <w:bookmarkEnd w:id="0"/>
    </w:p>
    <w:p w:rsidR="00063A31" w:rsidRDefault="00664D3D" w:rsidP="0005075C">
      <w:pPr>
        <w:pBdr>
          <w:top w:val="single" w:sz="4" w:space="1" w:color="auto"/>
          <w:left w:val="single" w:sz="4" w:space="4" w:color="auto"/>
          <w:bottom w:val="single" w:sz="4" w:space="10" w:color="auto"/>
          <w:right w:val="single" w:sz="4" w:space="4" w:color="auto"/>
        </w:pBdr>
        <w:spacing w:line="276" w:lineRule="auto"/>
        <w:jc w:val="center"/>
        <w:rPr>
          <w:rFonts w:ascii="Verdana" w:hAnsi="Verdana"/>
          <w:b/>
          <w:sz w:val="26"/>
          <w:szCs w:val="26"/>
        </w:rPr>
      </w:pPr>
      <w:r w:rsidRPr="00FB0A32">
        <w:rPr>
          <w:rFonts w:ascii="Verdana" w:hAnsi="Verdana"/>
          <w:b/>
          <w:sz w:val="26"/>
          <w:szCs w:val="26"/>
        </w:rPr>
        <w:t>TITLE I, PART A HOMELESS RESERVATION</w:t>
      </w:r>
      <w:r w:rsidR="004A6583" w:rsidRPr="00FB0A32">
        <w:rPr>
          <w:rFonts w:ascii="Verdana" w:hAnsi="Verdana"/>
          <w:b/>
          <w:sz w:val="26"/>
          <w:szCs w:val="26"/>
        </w:rPr>
        <w:t xml:space="preserve"> </w:t>
      </w:r>
      <w:r w:rsidRPr="00FB0A32">
        <w:rPr>
          <w:rFonts w:ascii="Verdana" w:hAnsi="Verdana"/>
          <w:b/>
          <w:sz w:val="26"/>
          <w:szCs w:val="26"/>
        </w:rPr>
        <w:t>T</w:t>
      </w:r>
      <w:r w:rsidR="004A6583" w:rsidRPr="00FB0A32">
        <w:rPr>
          <w:rFonts w:ascii="Verdana" w:hAnsi="Verdana"/>
          <w:b/>
          <w:sz w:val="26"/>
          <w:szCs w:val="26"/>
        </w:rPr>
        <w:t>EMPLATE</w:t>
      </w:r>
    </w:p>
    <w:p w:rsidR="00BD4FAB" w:rsidRPr="00FB0A32" w:rsidRDefault="00BD4FAB">
      <w:pPr>
        <w:pBdr>
          <w:top w:val="single" w:sz="4" w:space="1" w:color="auto"/>
          <w:left w:val="single" w:sz="4" w:space="4" w:color="auto"/>
          <w:bottom w:val="single" w:sz="4" w:space="10" w:color="auto"/>
          <w:right w:val="single" w:sz="4" w:space="4" w:color="auto"/>
        </w:pBdr>
        <w:spacing w:line="276" w:lineRule="auto"/>
        <w:jc w:val="center"/>
        <w:rPr>
          <w:rFonts w:ascii="Verdana" w:hAnsi="Verdana"/>
          <w:b/>
          <w:sz w:val="26"/>
          <w:szCs w:val="26"/>
        </w:rPr>
      </w:pPr>
      <w:r w:rsidRPr="0036255B">
        <w:rPr>
          <w:rFonts w:ascii="Verdana" w:hAnsi="Verdana"/>
          <w:b/>
          <w:sz w:val="26"/>
          <w:szCs w:val="26"/>
        </w:rPr>
        <w:t>UPDATED MDE-OFS GUIDANCE FOR SY 2014 - 15</w:t>
      </w:r>
      <w:r w:rsidRPr="0089160C">
        <w:rPr>
          <w:rFonts w:ascii="Verdana" w:hAnsi="Verdana"/>
          <w:b/>
          <w:sz w:val="26"/>
          <w:szCs w:val="26"/>
        </w:rPr>
        <w:t xml:space="preserve"> </w:t>
      </w:r>
    </w:p>
    <w:p w:rsidR="00A84DD6" w:rsidRPr="0089160C" w:rsidRDefault="00A84DD6" w:rsidP="00A84DD6">
      <w:pPr>
        <w:rPr>
          <w:rFonts w:ascii="Verdana" w:hAnsi="Verdana"/>
          <w:b/>
          <w:sz w:val="36"/>
          <w:szCs w:val="22"/>
        </w:rPr>
      </w:pPr>
    </w:p>
    <w:p w:rsidR="00A84DD6" w:rsidRPr="00FB0A32" w:rsidRDefault="00A84DD6" w:rsidP="0005075C">
      <w:pPr>
        <w:spacing w:line="276" w:lineRule="auto"/>
        <w:jc w:val="center"/>
        <w:rPr>
          <w:rFonts w:ascii="Verdana" w:hAnsi="Verdana"/>
          <w:szCs w:val="28"/>
        </w:rPr>
      </w:pPr>
    </w:p>
    <w:p w:rsidR="009E41DF" w:rsidRPr="0089160C" w:rsidRDefault="009E41DF" w:rsidP="0005075C">
      <w:pPr>
        <w:spacing w:after="120" w:line="276" w:lineRule="auto"/>
        <w:rPr>
          <w:rFonts w:ascii="Verdana" w:hAnsi="Verdana"/>
          <w:b/>
          <w:szCs w:val="22"/>
        </w:rPr>
      </w:pPr>
      <w:r w:rsidRPr="0089160C">
        <w:rPr>
          <w:rFonts w:ascii="Verdana" w:hAnsi="Verdana"/>
          <w:b/>
          <w:szCs w:val="22"/>
          <w:u w:val="single"/>
        </w:rPr>
        <w:t xml:space="preserve">UPDATE, </w:t>
      </w:r>
      <w:r w:rsidR="00E957DB" w:rsidRPr="0089160C">
        <w:rPr>
          <w:rFonts w:ascii="Verdana" w:hAnsi="Verdana"/>
          <w:b/>
          <w:szCs w:val="22"/>
          <w:u w:val="single"/>
        </w:rPr>
        <w:t xml:space="preserve">April </w:t>
      </w:r>
      <w:r w:rsidRPr="0089160C">
        <w:rPr>
          <w:rFonts w:ascii="Verdana" w:hAnsi="Verdana"/>
          <w:b/>
          <w:szCs w:val="22"/>
          <w:u w:val="single"/>
        </w:rPr>
        <w:t>2014</w:t>
      </w:r>
      <w:r w:rsidRPr="0089160C">
        <w:rPr>
          <w:rFonts w:ascii="Verdana" w:hAnsi="Verdana"/>
          <w:b/>
          <w:szCs w:val="22"/>
        </w:rPr>
        <w:t xml:space="preserve">: </w:t>
      </w:r>
    </w:p>
    <w:p w:rsidR="009E41DF" w:rsidRPr="0089160C" w:rsidRDefault="009E41DF" w:rsidP="0005075C">
      <w:pPr>
        <w:spacing w:before="60" w:after="60" w:line="276" w:lineRule="auto"/>
        <w:rPr>
          <w:rFonts w:ascii="Verdana" w:hAnsi="Verdana"/>
          <w:b/>
          <w:sz w:val="22"/>
          <w:szCs w:val="22"/>
        </w:rPr>
      </w:pPr>
      <w:r w:rsidRPr="0089160C">
        <w:rPr>
          <w:rFonts w:ascii="Verdana" w:hAnsi="Verdana"/>
          <w:b/>
          <w:sz w:val="22"/>
          <w:szCs w:val="22"/>
        </w:rPr>
        <w:t xml:space="preserve">The Consolidated Appropriations Act of 2014 now allows Title I, Part A reservations for services to homeless students to include - </w:t>
      </w:r>
    </w:p>
    <w:p w:rsidR="009E41DF" w:rsidRPr="0089160C" w:rsidRDefault="009E41DF" w:rsidP="0005075C">
      <w:pPr>
        <w:pStyle w:val="ListParagraph"/>
        <w:numPr>
          <w:ilvl w:val="0"/>
          <w:numId w:val="32"/>
        </w:numPr>
        <w:spacing w:before="120" w:line="276" w:lineRule="auto"/>
        <w:rPr>
          <w:rFonts w:ascii="Verdana" w:hAnsi="Verdana"/>
          <w:b/>
          <w:sz w:val="22"/>
          <w:szCs w:val="22"/>
        </w:rPr>
      </w:pPr>
      <w:r w:rsidRPr="0089160C">
        <w:rPr>
          <w:rFonts w:ascii="Verdana" w:hAnsi="Verdana"/>
          <w:b/>
          <w:sz w:val="22"/>
          <w:szCs w:val="22"/>
        </w:rPr>
        <w:t>School transportation costs –</w:t>
      </w:r>
    </w:p>
    <w:p w:rsidR="009E41DF" w:rsidRPr="0089160C" w:rsidRDefault="009E41DF" w:rsidP="0005075C">
      <w:pPr>
        <w:pStyle w:val="ListParagraph"/>
        <w:numPr>
          <w:ilvl w:val="1"/>
          <w:numId w:val="32"/>
        </w:numPr>
        <w:spacing w:before="120" w:line="276" w:lineRule="auto"/>
        <w:rPr>
          <w:rFonts w:ascii="Verdana" w:hAnsi="Verdana"/>
          <w:b/>
          <w:sz w:val="22"/>
          <w:szCs w:val="22"/>
        </w:rPr>
      </w:pPr>
      <w:r w:rsidRPr="0089160C">
        <w:rPr>
          <w:rFonts w:ascii="Verdana" w:hAnsi="Verdana"/>
          <w:b/>
          <w:sz w:val="22"/>
          <w:szCs w:val="22"/>
        </w:rPr>
        <w:t xml:space="preserve">Returning student home from a Title I funded tutoring program </w:t>
      </w:r>
    </w:p>
    <w:p w:rsidR="009E41DF" w:rsidRPr="0089160C" w:rsidRDefault="009E41DF" w:rsidP="0005075C">
      <w:pPr>
        <w:pStyle w:val="ListParagraph"/>
        <w:numPr>
          <w:ilvl w:val="1"/>
          <w:numId w:val="32"/>
        </w:numPr>
        <w:spacing w:before="120" w:line="276" w:lineRule="auto"/>
        <w:rPr>
          <w:rFonts w:ascii="Verdana" w:hAnsi="Verdana"/>
          <w:b/>
          <w:sz w:val="22"/>
          <w:szCs w:val="22"/>
        </w:rPr>
      </w:pPr>
      <w:r w:rsidRPr="0089160C">
        <w:rPr>
          <w:rFonts w:ascii="Verdana" w:hAnsi="Verdana"/>
          <w:b/>
          <w:sz w:val="22"/>
          <w:szCs w:val="22"/>
        </w:rPr>
        <w:t>Transporting student to the school of origin AFTER a student has obtained permanent housing (“fixed, regular and adequate nighttime residence”) for the remainder of the current school year.</w:t>
      </w:r>
    </w:p>
    <w:p w:rsidR="009E41DF" w:rsidRPr="0089160C" w:rsidRDefault="009E41DF" w:rsidP="0005075C">
      <w:pPr>
        <w:pStyle w:val="ListParagraph"/>
        <w:numPr>
          <w:ilvl w:val="0"/>
          <w:numId w:val="32"/>
        </w:numPr>
        <w:spacing w:before="120" w:line="276" w:lineRule="auto"/>
        <w:rPr>
          <w:rFonts w:ascii="Verdana" w:hAnsi="Verdana"/>
          <w:b/>
          <w:sz w:val="22"/>
          <w:szCs w:val="22"/>
        </w:rPr>
      </w:pPr>
      <w:r w:rsidRPr="0089160C">
        <w:rPr>
          <w:rFonts w:ascii="Verdana" w:hAnsi="Verdana"/>
          <w:b/>
          <w:sz w:val="22"/>
          <w:szCs w:val="22"/>
        </w:rPr>
        <w:t>Support for up to 100% of the salary for a LEA homeless liaison, whether or not the staff performs other Title I duties, since all homeless students are categorically eligible for Title I services.</w:t>
      </w:r>
    </w:p>
    <w:p w:rsidR="009E41DF" w:rsidRPr="0089160C" w:rsidRDefault="009E41DF" w:rsidP="0005075C">
      <w:pPr>
        <w:rPr>
          <w:rFonts w:ascii="Verdana" w:hAnsi="Verdana"/>
          <w:b/>
          <w:sz w:val="36"/>
          <w:szCs w:val="22"/>
        </w:rPr>
      </w:pPr>
    </w:p>
    <w:p w:rsidR="009E41DF" w:rsidRPr="00FB0A32" w:rsidRDefault="009E41DF" w:rsidP="0005075C">
      <w:pPr>
        <w:spacing w:after="60" w:line="276" w:lineRule="auto"/>
        <w:rPr>
          <w:rFonts w:ascii="Verdana" w:hAnsi="Verdana"/>
          <w:b/>
          <w:sz w:val="22"/>
          <w:szCs w:val="22"/>
        </w:rPr>
      </w:pPr>
      <w:r w:rsidRPr="00FB0A32">
        <w:rPr>
          <w:rFonts w:ascii="Verdana" w:hAnsi="Verdana"/>
          <w:b/>
          <w:sz w:val="22"/>
          <w:szCs w:val="22"/>
        </w:rPr>
        <w:t xml:space="preserve">The USED Guidance (3-21-14) associated with this legislation states - </w:t>
      </w:r>
    </w:p>
    <w:p w:rsidR="0005075C" w:rsidRPr="00FB0A32" w:rsidRDefault="009E41DF" w:rsidP="00AB5B58">
      <w:pPr>
        <w:rPr>
          <w:rFonts w:ascii="Verdana" w:hAnsi="Verdana"/>
          <w:sz w:val="22"/>
          <w:szCs w:val="22"/>
        </w:rPr>
      </w:pPr>
      <w:r w:rsidRPr="00FB0A32">
        <w:rPr>
          <w:rFonts w:ascii="Verdana" w:hAnsi="Verdana"/>
          <w:sz w:val="22"/>
          <w:szCs w:val="22"/>
        </w:rPr>
        <w:t>“… under ESEA section 1115(b)(2)</w:t>
      </w:r>
      <w:r w:rsidR="004816CA" w:rsidRPr="00FB0A32">
        <w:rPr>
          <w:rFonts w:ascii="Verdana" w:hAnsi="Verdana"/>
          <w:sz w:val="22"/>
          <w:szCs w:val="22"/>
        </w:rPr>
        <w:t>(E)</w:t>
      </w:r>
      <w:r w:rsidRPr="00FB0A32">
        <w:rPr>
          <w:rFonts w:ascii="Verdana" w:hAnsi="Verdana"/>
          <w:sz w:val="22"/>
          <w:szCs w:val="22"/>
        </w:rPr>
        <w:t>, homeless children and youth who attend any school served by a local educational agency (LEA), regardless of whether the school receives Title I funds, are eligible to receive Title I services.  To ensure that resources are available for this purpose, ESEA section 11113(c)(3)(A) requires an LEA to reserve from its Title I allocation</w:t>
      </w:r>
      <w:r w:rsidR="004816CA" w:rsidRPr="00FB0A32">
        <w:rPr>
          <w:rFonts w:ascii="Verdana" w:hAnsi="Verdana"/>
          <w:sz w:val="22"/>
          <w:szCs w:val="22"/>
        </w:rPr>
        <w:t xml:space="preserve"> “such funds as are necessary” to provide to homeless children and youth who attend non-Title I schools “services comparable to those provided to children in schools “funded under Title I.  Therefore, an LEA must annually determine an appropriate reservation among and uses for that reservation in order to provide comparable services.  An LEA can do so through a comprehensive needs assessment or other similar approach.”</w:t>
      </w:r>
    </w:p>
    <w:p w:rsidR="00A84DD6" w:rsidRPr="0089160C" w:rsidRDefault="00A84DD6" w:rsidP="00A84DD6">
      <w:pPr>
        <w:rPr>
          <w:rFonts w:ascii="Verdana" w:hAnsi="Verdana"/>
          <w:b/>
          <w:sz w:val="36"/>
          <w:szCs w:val="22"/>
        </w:rPr>
      </w:pPr>
    </w:p>
    <w:p w:rsidR="00AB5B58" w:rsidRPr="0089160C" w:rsidRDefault="0005075C" w:rsidP="00173462">
      <w:pPr>
        <w:spacing w:after="120" w:line="276" w:lineRule="auto"/>
        <w:rPr>
          <w:rFonts w:ascii="Verdana" w:hAnsi="Verdana"/>
          <w:b/>
          <w:sz w:val="22"/>
          <w:szCs w:val="22"/>
        </w:rPr>
      </w:pPr>
      <w:r w:rsidRPr="00FB0A32">
        <w:rPr>
          <w:rFonts w:ascii="Verdana" w:hAnsi="Verdana"/>
          <w:b/>
          <w:sz w:val="22"/>
          <w:szCs w:val="22"/>
        </w:rPr>
        <w:t xml:space="preserve">As in previous years, </w:t>
      </w:r>
      <w:r w:rsidR="00AB5B58" w:rsidRPr="0089160C">
        <w:rPr>
          <w:rFonts w:ascii="Verdana" w:hAnsi="Verdana"/>
          <w:b/>
          <w:sz w:val="22"/>
          <w:szCs w:val="22"/>
        </w:rPr>
        <w:t>t</w:t>
      </w:r>
      <w:r w:rsidRPr="0089160C">
        <w:rPr>
          <w:rFonts w:ascii="Verdana" w:hAnsi="Verdana"/>
          <w:b/>
          <w:sz w:val="22"/>
          <w:szCs w:val="22"/>
        </w:rPr>
        <w:t xml:space="preserve">he provision of LEA services to homeless students must be coordinated with the designated homeless liaison, with documentation of the collaboration kept on file.  If the same person is responsible for oversight of the Title I Program and the Homeless Liaison duties, then collaboration must take place with additional stakeholders. </w:t>
      </w:r>
    </w:p>
    <w:p w:rsidR="00AB5B58" w:rsidRPr="0089160C" w:rsidRDefault="00AB5B58">
      <w:pPr>
        <w:rPr>
          <w:rFonts w:ascii="Verdana" w:hAnsi="Verdana"/>
          <w:b/>
          <w:sz w:val="22"/>
          <w:szCs w:val="22"/>
        </w:rPr>
      </w:pPr>
      <w:r w:rsidRPr="0089160C">
        <w:rPr>
          <w:rFonts w:ascii="Verdana" w:hAnsi="Verdana"/>
          <w:b/>
          <w:sz w:val="22"/>
          <w:szCs w:val="22"/>
        </w:rPr>
        <w:br w:type="page"/>
      </w:r>
    </w:p>
    <w:p w:rsidR="004816CA" w:rsidRPr="00FB0A32" w:rsidRDefault="004816CA" w:rsidP="004816CA">
      <w:pPr>
        <w:pBdr>
          <w:top w:val="single" w:sz="4" w:space="1" w:color="auto"/>
          <w:left w:val="single" w:sz="4" w:space="4" w:color="auto"/>
          <w:bottom w:val="single" w:sz="4" w:space="10" w:color="auto"/>
          <w:right w:val="single" w:sz="4" w:space="4" w:color="auto"/>
        </w:pBdr>
        <w:jc w:val="center"/>
        <w:rPr>
          <w:rFonts w:ascii="Verdana" w:hAnsi="Verdana"/>
          <w:b/>
          <w:color w:val="FF0000"/>
          <w:sz w:val="16"/>
          <w:szCs w:val="26"/>
        </w:rPr>
      </w:pPr>
    </w:p>
    <w:p w:rsidR="004816CA" w:rsidRDefault="004816CA" w:rsidP="004816CA">
      <w:pPr>
        <w:pBdr>
          <w:top w:val="single" w:sz="4" w:space="1" w:color="auto"/>
          <w:left w:val="single" w:sz="4" w:space="4" w:color="auto"/>
          <w:bottom w:val="single" w:sz="4" w:space="10" w:color="auto"/>
          <w:right w:val="single" w:sz="4" w:space="4" w:color="auto"/>
        </w:pBdr>
        <w:jc w:val="center"/>
        <w:rPr>
          <w:rFonts w:ascii="Verdana" w:hAnsi="Verdana"/>
          <w:b/>
          <w:sz w:val="26"/>
          <w:szCs w:val="26"/>
        </w:rPr>
      </w:pPr>
      <w:r w:rsidRPr="00FB0A32">
        <w:rPr>
          <w:rFonts w:ascii="Verdana" w:hAnsi="Verdana"/>
          <w:b/>
          <w:sz w:val="26"/>
          <w:szCs w:val="26"/>
        </w:rPr>
        <w:t>TITLE I, PART A HOMELESS RESERVATION TEMPLATE</w:t>
      </w:r>
    </w:p>
    <w:p w:rsidR="00BD4FAB" w:rsidRPr="00FB0A32" w:rsidRDefault="00BD4FAB" w:rsidP="00FB0A32">
      <w:pPr>
        <w:pBdr>
          <w:top w:val="single" w:sz="4" w:space="1" w:color="auto"/>
          <w:left w:val="single" w:sz="4" w:space="4" w:color="auto"/>
          <w:bottom w:val="single" w:sz="4" w:space="10" w:color="auto"/>
          <w:right w:val="single" w:sz="4" w:space="4" w:color="auto"/>
        </w:pBdr>
        <w:tabs>
          <w:tab w:val="left" w:pos="-90"/>
        </w:tabs>
        <w:jc w:val="center"/>
        <w:rPr>
          <w:rFonts w:ascii="Verdana" w:hAnsi="Verdana"/>
          <w:b/>
          <w:sz w:val="26"/>
          <w:szCs w:val="26"/>
        </w:rPr>
      </w:pPr>
      <w:r>
        <w:rPr>
          <w:rFonts w:ascii="Verdana" w:hAnsi="Verdana"/>
          <w:b/>
          <w:sz w:val="26"/>
          <w:szCs w:val="26"/>
        </w:rPr>
        <w:t xml:space="preserve">UPDATED </w:t>
      </w:r>
      <w:r w:rsidRPr="0036255B">
        <w:rPr>
          <w:rFonts w:ascii="Verdana" w:hAnsi="Verdana"/>
          <w:b/>
          <w:sz w:val="26"/>
          <w:szCs w:val="26"/>
        </w:rPr>
        <w:t>FOR SY 2014 - 15</w:t>
      </w:r>
    </w:p>
    <w:p w:rsidR="004816CA" w:rsidRPr="0089160C" w:rsidRDefault="004816CA" w:rsidP="001B5959">
      <w:pPr>
        <w:rPr>
          <w:rFonts w:ascii="Verdana" w:hAnsi="Verdana"/>
          <w:sz w:val="28"/>
          <w:szCs w:val="22"/>
        </w:rPr>
      </w:pPr>
    </w:p>
    <w:p w:rsidR="008F346D" w:rsidRPr="0089160C" w:rsidRDefault="008F346D" w:rsidP="001B5959">
      <w:pPr>
        <w:pStyle w:val="ListParagraph"/>
        <w:numPr>
          <w:ilvl w:val="0"/>
          <w:numId w:val="33"/>
        </w:numPr>
        <w:spacing w:line="360" w:lineRule="auto"/>
        <w:rPr>
          <w:rFonts w:ascii="Verdana" w:hAnsi="Verdana"/>
          <w:b/>
          <w:sz w:val="22"/>
          <w:szCs w:val="22"/>
        </w:rPr>
      </w:pPr>
      <w:r w:rsidRPr="0089160C">
        <w:rPr>
          <w:rFonts w:ascii="Verdana" w:hAnsi="Verdana"/>
          <w:b/>
          <w:sz w:val="22"/>
          <w:szCs w:val="22"/>
        </w:rPr>
        <w:t xml:space="preserve">Name of LEA:  </w:t>
      </w:r>
      <w:r w:rsidRPr="00FB0A32">
        <w:rPr>
          <w:rFonts w:ascii="Verdana" w:hAnsi="Verdana"/>
          <w:b/>
          <w:sz w:val="22"/>
          <w:szCs w:val="22"/>
          <w:u w:val="single"/>
        </w:rPr>
        <w:fldChar w:fldCharType="begin">
          <w:ffData>
            <w:name w:val="Text9"/>
            <w:enabled/>
            <w:calcOnExit w:val="0"/>
            <w:textInput/>
          </w:ffData>
        </w:fldChar>
      </w:r>
      <w:r w:rsidRPr="0089160C">
        <w:rPr>
          <w:rFonts w:ascii="Verdana" w:hAnsi="Verdana"/>
          <w:b/>
          <w:sz w:val="22"/>
          <w:szCs w:val="22"/>
          <w:u w:val="single"/>
        </w:rPr>
        <w:instrText xml:space="preserve"> FORMTEXT </w:instrText>
      </w:r>
      <w:r w:rsidRPr="00FB0A32">
        <w:rPr>
          <w:rFonts w:ascii="Verdana" w:hAnsi="Verdana"/>
          <w:b/>
          <w:sz w:val="22"/>
          <w:szCs w:val="22"/>
          <w:u w:val="single"/>
        </w:rPr>
      </w:r>
      <w:r w:rsidRPr="00FB0A32">
        <w:rPr>
          <w:rFonts w:ascii="Verdana" w:hAnsi="Verdana"/>
          <w:b/>
          <w:sz w:val="22"/>
          <w:szCs w:val="22"/>
          <w:u w:val="single"/>
        </w:rPr>
        <w:fldChar w:fldCharType="separate"/>
      </w:r>
      <w:r w:rsidRPr="0089160C">
        <w:rPr>
          <w:b/>
        </w:rPr>
        <w:t> </w:t>
      </w:r>
      <w:r w:rsidRPr="0089160C">
        <w:rPr>
          <w:b/>
        </w:rPr>
        <w:t> </w:t>
      </w:r>
      <w:r w:rsidRPr="0089160C">
        <w:rPr>
          <w:b/>
        </w:rPr>
        <w:t> </w:t>
      </w:r>
      <w:r w:rsidRPr="0089160C">
        <w:rPr>
          <w:b/>
        </w:rPr>
        <w:t> </w:t>
      </w:r>
      <w:r w:rsidRPr="0089160C">
        <w:rPr>
          <w:b/>
        </w:rPr>
        <w:t> </w:t>
      </w:r>
      <w:r w:rsidRPr="00FB0A32">
        <w:rPr>
          <w:rFonts w:ascii="Verdana" w:hAnsi="Verdana"/>
          <w:b/>
          <w:sz w:val="22"/>
          <w:szCs w:val="22"/>
          <w:u w:val="single"/>
        </w:rPr>
        <w:fldChar w:fldCharType="end"/>
      </w:r>
      <w:r w:rsidRPr="0089160C">
        <w:rPr>
          <w:rFonts w:ascii="Verdana" w:hAnsi="Verdana"/>
          <w:b/>
          <w:sz w:val="22"/>
          <w:szCs w:val="22"/>
        </w:rPr>
        <w:t xml:space="preserve">    </w:t>
      </w:r>
      <w:r w:rsidRPr="0089160C">
        <w:rPr>
          <w:rFonts w:ascii="Verdana" w:hAnsi="Verdana"/>
          <w:b/>
          <w:sz w:val="22"/>
          <w:szCs w:val="22"/>
        </w:rPr>
        <w:tab/>
        <w:t xml:space="preserve">Date:    </w:t>
      </w:r>
      <w:r w:rsidRPr="00FB0A32">
        <w:rPr>
          <w:rFonts w:ascii="Verdana" w:hAnsi="Verdana"/>
          <w:b/>
          <w:sz w:val="22"/>
          <w:szCs w:val="22"/>
          <w:u w:val="single"/>
        </w:rPr>
        <w:fldChar w:fldCharType="begin">
          <w:ffData>
            <w:name w:val="Text9"/>
            <w:enabled/>
            <w:calcOnExit w:val="0"/>
            <w:textInput/>
          </w:ffData>
        </w:fldChar>
      </w:r>
      <w:r w:rsidRPr="0089160C">
        <w:rPr>
          <w:rFonts w:ascii="Verdana" w:hAnsi="Verdana"/>
          <w:b/>
          <w:sz w:val="22"/>
          <w:szCs w:val="22"/>
          <w:u w:val="single"/>
        </w:rPr>
        <w:instrText xml:space="preserve"> FORMTEXT </w:instrText>
      </w:r>
      <w:r w:rsidRPr="00FB0A32">
        <w:rPr>
          <w:rFonts w:ascii="Verdana" w:hAnsi="Verdana"/>
          <w:b/>
          <w:sz w:val="22"/>
          <w:szCs w:val="22"/>
          <w:u w:val="single"/>
        </w:rPr>
      </w:r>
      <w:r w:rsidRPr="00FB0A32">
        <w:rPr>
          <w:rFonts w:ascii="Verdana" w:hAnsi="Verdana"/>
          <w:b/>
          <w:sz w:val="22"/>
          <w:szCs w:val="22"/>
          <w:u w:val="single"/>
        </w:rPr>
        <w:fldChar w:fldCharType="separate"/>
      </w:r>
      <w:r w:rsidRPr="0089160C">
        <w:rPr>
          <w:b/>
        </w:rPr>
        <w:t> </w:t>
      </w:r>
      <w:r w:rsidRPr="0089160C">
        <w:rPr>
          <w:b/>
        </w:rPr>
        <w:t> </w:t>
      </w:r>
      <w:r w:rsidRPr="0089160C">
        <w:rPr>
          <w:b/>
        </w:rPr>
        <w:t> </w:t>
      </w:r>
      <w:r w:rsidRPr="0089160C">
        <w:rPr>
          <w:b/>
        </w:rPr>
        <w:t> </w:t>
      </w:r>
      <w:r w:rsidRPr="0089160C">
        <w:rPr>
          <w:b/>
        </w:rPr>
        <w:t> </w:t>
      </w:r>
      <w:r w:rsidRPr="00FB0A32">
        <w:rPr>
          <w:rFonts w:ascii="Verdana" w:hAnsi="Verdana"/>
          <w:b/>
          <w:sz w:val="22"/>
          <w:szCs w:val="22"/>
          <w:u w:val="single"/>
        </w:rPr>
        <w:fldChar w:fldCharType="end"/>
      </w:r>
      <w:r w:rsidRPr="0089160C">
        <w:rPr>
          <w:rFonts w:ascii="Verdana" w:hAnsi="Verdana"/>
          <w:b/>
          <w:sz w:val="22"/>
          <w:szCs w:val="22"/>
        </w:rPr>
        <w:t xml:space="preserve">  </w:t>
      </w:r>
    </w:p>
    <w:p w:rsidR="00664D3D" w:rsidRPr="0089160C" w:rsidRDefault="00664D3D" w:rsidP="004A6521">
      <w:pPr>
        <w:spacing w:line="360" w:lineRule="auto"/>
        <w:ind w:left="540"/>
        <w:rPr>
          <w:rFonts w:ascii="Verdana" w:hAnsi="Verdana"/>
          <w:sz w:val="22"/>
          <w:szCs w:val="22"/>
        </w:rPr>
      </w:pPr>
      <w:r w:rsidRPr="0089160C">
        <w:rPr>
          <w:rFonts w:ascii="Verdana" w:hAnsi="Verdana"/>
          <w:sz w:val="22"/>
          <w:szCs w:val="22"/>
        </w:rPr>
        <w:t xml:space="preserve">Name and Position of Title I Contact:  </w:t>
      </w:r>
      <w:r w:rsidRPr="00FB0A32">
        <w:rPr>
          <w:rFonts w:ascii="Verdana" w:hAnsi="Verdana"/>
          <w:sz w:val="22"/>
          <w:szCs w:val="22"/>
          <w:u w:val="single"/>
        </w:rPr>
        <w:fldChar w:fldCharType="begin">
          <w:ffData>
            <w:name w:val="Text9"/>
            <w:enabled/>
            <w:calcOnExit w:val="0"/>
            <w:textInput/>
          </w:ffData>
        </w:fldChar>
      </w:r>
      <w:r w:rsidRPr="0089160C">
        <w:rPr>
          <w:rFonts w:ascii="Verdana" w:hAnsi="Verdana"/>
          <w:sz w:val="22"/>
          <w:szCs w:val="22"/>
          <w:u w:val="single"/>
        </w:rPr>
        <w:instrText xml:space="preserve"> FORMTEXT </w:instrText>
      </w:r>
      <w:r w:rsidRPr="00FB0A32">
        <w:rPr>
          <w:rFonts w:ascii="Verdana" w:hAnsi="Verdana"/>
          <w:sz w:val="22"/>
          <w:szCs w:val="22"/>
          <w:u w:val="single"/>
        </w:rPr>
      </w:r>
      <w:r w:rsidRPr="00FB0A32">
        <w:rPr>
          <w:rFonts w:ascii="Verdana" w:hAnsi="Verdana"/>
          <w:sz w:val="22"/>
          <w:szCs w:val="22"/>
          <w:u w:val="single"/>
        </w:rPr>
        <w:fldChar w:fldCharType="separate"/>
      </w:r>
      <w:r w:rsidRPr="0089160C">
        <w:rPr>
          <w:rFonts w:ascii="Verdana" w:hAnsi="Verdana"/>
          <w:sz w:val="22"/>
          <w:szCs w:val="22"/>
          <w:u w:val="single"/>
        </w:rPr>
        <w:t> </w:t>
      </w:r>
      <w:r w:rsidRPr="0089160C">
        <w:rPr>
          <w:rFonts w:ascii="Verdana" w:hAnsi="Verdana"/>
          <w:sz w:val="22"/>
          <w:szCs w:val="22"/>
          <w:u w:val="single"/>
        </w:rPr>
        <w:t> </w:t>
      </w:r>
      <w:r w:rsidRPr="0089160C">
        <w:rPr>
          <w:rFonts w:ascii="Verdana" w:hAnsi="Verdana"/>
          <w:sz w:val="22"/>
          <w:szCs w:val="22"/>
          <w:u w:val="single"/>
        </w:rPr>
        <w:t> </w:t>
      </w:r>
      <w:r w:rsidRPr="0089160C">
        <w:rPr>
          <w:rFonts w:ascii="Verdana" w:hAnsi="Verdana"/>
          <w:sz w:val="22"/>
          <w:szCs w:val="22"/>
          <w:u w:val="single"/>
        </w:rPr>
        <w:t> </w:t>
      </w:r>
      <w:r w:rsidRPr="0089160C">
        <w:rPr>
          <w:rFonts w:ascii="Verdana" w:hAnsi="Verdana"/>
          <w:sz w:val="22"/>
          <w:szCs w:val="22"/>
          <w:u w:val="single"/>
        </w:rPr>
        <w:t> </w:t>
      </w:r>
      <w:r w:rsidRPr="00FB0A32">
        <w:rPr>
          <w:rFonts w:ascii="Verdana" w:hAnsi="Verdana"/>
          <w:sz w:val="22"/>
          <w:szCs w:val="22"/>
          <w:u w:val="single"/>
        </w:rPr>
        <w:fldChar w:fldCharType="end"/>
      </w:r>
    </w:p>
    <w:p w:rsidR="00664D3D" w:rsidRPr="0089160C" w:rsidRDefault="00664D3D" w:rsidP="004A6521">
      <w:pPr>
        <w:spacing w:line="360" w:lineRule="auto"/>
        <w:ind w:left="540"/>
        <w:rPr>
          <w:rFonts w:ascii="Verdana" w:hAnsi="Verdana"/>
          <w:sz w:val="22"/>
          <w:szCs w:val="22"/>
        </w:rPr>
      </w:pPr>
      <w:r w:rsidRPr="0089160C">
        <w:rPr>
          <w:rFonts w:ascii="Verdana" w:hAnsi="Verdana"/>
          <w:sz w:val="22"/>
          <w:szCs w:val="22"/>
        </w:rPr>
        <w:t xml:space="preserve">Name and Position of Homeless </w:t>
      </w:r>
      <w:r w:rsidR="00FB0A32">
        <w:rPr>
          <w:rFonts w:ascii="Verdana" w:hAnsi="Verdana"/>
          <w:sz w:val="22"/>
          <w:szCs w:val="22"/>
        </w:rPr>
        <w:t xml:space="preserve">Education </w:t>
      </w:r>
      <w:r w:rsidRPr="0089160C">
        <w:rPr>
          <w:rFonts w:ascii="Verdana" w:hAnsi="Verdana"/>
          <w:sz w:val="22"/>
          <w:szCs w:val="22"/>
        </w:rPr>
        <w:t xml:space="preserve">Liaison:  </w:t>
      </w:r>
      <w:r w:rsidRPr="0089160C">
        <w:rPr>
          <w:rFonts w:ascii="Verdana" w:hAnsi="Verdana"/>
          <w:sz w:val="22"/>
          <w:szCs w:val="22"/>
        </w:rPr>
        <w:tab/>
      </w:r>
      <w:r w:rsidRPr="00FB0A32">
        <w:rPr>
          <w:rFonts w:ascii="Verdana" w:hAnsi="Verdana"/>
          <w:sz w:val="22"/>
          <w:szCs w:val="22"/>
          <w:u w:val="single"/>
        </w:rPr>
        <w:fldChar w:fldCharType="begin">
          <w:ffData>
            <w:name w:val="Text10"/>
            <w:enabled/>
            <w:calcOnExit w:val="0"/>
            <w:textInput/>
          </w:ffData>
        </w:fldChar>
      </w:r>
      <w:r w:rsidRPr="0089160C">
        <w:rPr>
          <w:rFonts w:ascii="Verdana" w:hAnsi="Verdana"/>
          <w:sz w:val="22"/>
          <w:szCs w:val="22"/>
          <w:u w:val="single"/>
        </w:rPr>
        <w:instrText xml:space="preserve"> FORMTEXT </w:instrText>
      </w:r>
      <w:r w:rsidRPr="00FB0A32">
        <w:rPr>
          <w:rFonts w:ascii="Verdana" w:hAnsi="Verdana"/>
          <w:sz w:val="22"/>
          <w:szCs w:val="22"/>
          <w:u w:val="single"/>
        </w:rPr>
      </w:r>
      <w:r w:rsidRPr="00FB0A32">
        <w:rPr>
          <w:rFonts w:ascii="Verdana" w:hAnsi="Verdana"/>
          <w:sz w:val="22"/>
          <w:szCs w:val="22"/>
          <w:u w:val="single"/>
        </w:rPr>
        <w:fldChar w:fldCharType="separate"/>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FB0A32">
        <w:rPr>
          <w:rFonts w:ascii="Verdana" w:hAnsi="Verdana"/>
          <w:sz w:val="22"/>
          <w:szCs w:val="22"/>
          <w:u w:val="single"/>
        </w:rPr>
        <w:fldChar w:fldCharType="end"/>
      </w:r>
    </w:p>
    <w:p w:rsidR="00664D3D" w:rsidRPr="0089160C" w:rsidRDefault="00BD4FAB" w:rsidP="004A6521">
      <w:pPr>
        <w:ind w:left="547"/>
        <w:rPr>
          <w:rFonts w:ascii="Verdana" w:hAnsi="Verdana"/>
          <w:spacing w:val="-6"/>
          <w:sz w:val="22"/>
          <w:szCs w:val="22"/>
        </w:rPr>
      </w:pPr>
      <w:r w:rsidRPr="00FB0A32">
        <w:rPr>
          <w:rFonts w:ascii="Verdana" w:hAnsi="Verdana"/>
          <w:b/>
          <w:spacing w:val="-6"/>
          <w:sz w:val="22"/>
          <w:szCs w:val="22"/>
        </w:rPr>
        <w:t>NOTE:</w:t>
      </w:r>
      <w:r>
        <w:rPr>
          <w:rFonts w:ascii="Verdana" w:hAnsi="Verdana"/>
          <w:spacing w:val="-6"/>
          <w:sz w:val="22"/>
          <w:szCs w:val="22"/>
        </w:rPr>
        <w:t xml:space="preserve">  Liaison position may not be funded with Title I, Part </w:t>
      </w:r>
      <w:proofErr w:type="gramStart"/>
      <w:r>
        <w:rPr>
          <w:rFonts w:ascii="Verdana" w:hAnsi="Verdana"/>
          <w:spacing w:val="-6"/>
          <w:sz w:val="22"/>
          <w:szCs w:val="22"/>
        </w:rPr>
        <w:t>A</w:t>
      </w:r>
      <w:proofErr w:type="gramEnd"/>
      <w:r>
        <w:rPr>
          <w:rFonts w:ascii="Verdana" w:hAnsi="Verdana"/>
          <w:spacing w:val="-6"/>
          <w:sz w:val="22"/>
          <w:szCs w:val="22"/>
        </w:rPr>
        <w:t xml:space="preserve"> Homeless Reserved funds.  Up to 100% of the Liaison salary may be paid by Title I administrative funds, and will</w:t>
      </w:r>
      <w:r w:rsidR="00664D3D" w:rsidRPr="0089160C">
        <w:rPr>
          <w:rFonts w:ascii="Verdana" w:hAnsi="Verdana"/>
          <w:spacing w:val="-6"/>
          <w:sz w:val="22"/>
          <w:szCs w:val="22"/>
        </w:rPr>
        <w:t xml:space="preserve"> count toward the LEA’s 10% administrative cap, under function code 226.</w:t>
      </w:r>
    </w:p>
    <w:p w:rsidR="00D91B38" w:rsidRPr="0089160C" w:rsidRDefault="00D91B38" w:rsidP="00D91B38">
      <w:pPr>
        <w:pStyle w:val="ListParagraph"/>
        <w:rPr>
          <w:rFonts w:ascii="Verdana" w:hAnsi="Verdana"/>
          <w:sz w:val="16"/>
          <w:szCs w:val="22"/>
        </w:rPr>
      </w:pPr>
    </w:p>
    <w:p w:rsidR="00D91B38" w:rsidRPr="0089160C" w:rsidRDefault="00D91B38" w:rsidP="001B5959">
      <w:pPr>
        <w:numPr>
          <w:ilvl w:val="0"/>
          <w:numId w:val="33"/>
        </w:numPr>
        <w:rPr>
          <w:rFonts w:ascii="Verdana" w:hAnsi="Verdana"/>
          <w:b/>
          <w:sz w:val="22"/>
          <w:szCs w:val="22"/>
        </w:rPr>
      </w:pPr>
      <w:r w:rsidRPr="0089160C">
        <w:rPr>
          <w:rFonts w:ascii="Verdana" w:hAnsi="Verdana"/>
          <w:b/>
          <w:spacing w:val="-6"/>
          <w:sz w:val="22"/>
          <w:szCs w:val="22"/>
        </w:rPr>
        <w:t>Number of homeless students in previous school year (2012-13):</w:t>
      </w:r>
      <w:r w:rsidRPr="0089160C">
        <w:rPr>
          <w:rFonts w:ascii="Verdana" w:hAnsi="Verdana"/>
          <w:b/>
          <w:sz w:val="22"/>
          <w:szCs w:val="22"/>
        </w:rPr>
        <w:t xml:space="preserve"> </w:t>
      </w:r>
      <w:r w:rsidRPr="00FB0A32">
        <w:rPr>
          <w:rFonts w:ascii="Verdana" w:hAnsi="Verdana"/>
          <w:b/>
          <w:sz w:val="22"/>
          <w:szCs w:val="22"/>
          <w:u w:val="single"/>
        </w:rPr>
        <w:fldChar w:fldCharType="begin">
          <w:ffData>
            <w:name w:val="Text10"/>
            <w:enabled/>
            <w:calcOnExit w:val="0"/>
            <w:textInput/>
          </w:ffData>
        </w:fldChar>
      </w:r>
      <w:r w:rsidRPr="0089160C">
        <w:rPr>
          <w:rFonts w:ascii="Verdana" w:hAnsi="Verdana"/>
          <w:b/>
          <w:sz w:val="22"/>
          <w:szCs w:val="22"/>
          <w:u w:val="single"/>
        </w:rPr>
        <w:instrText xml:space="preserve"> FORMTEXT </w:instrText>
      </w:r>
      <w:r w:rsidRPr="00FB0A32">
        <w:rPr>
          <w:rFonts w:ascii="Verdana" w:hAnsi="Verdana"/>
          <w:b/>
          <w:sz w:val="22"/>
          <w:szCs w:val="22"/>
          <w:u w:val="single"/>
        </w:rPr>
      </w:r>
      <w:r w:rsidRPr="00FB0A32">
        <w:rPr>
          <w:rFonts w:ascii="Verdana" w:hAnsi="Verdana"/>
          <w:b/>
          <w:sz w:val="22"/>
          <w:szCs w:val="22"/>
          <w:u w:val="single"/>
        </w:rPr>
        <w:fldChar w:fldCharType="separate"/>
      </w:r>
      <w:r w:rsidRPr="0089160C">
        <w:rPr>
          <w:rFonts w:ascii="Verdana" w:hAnsi="Verdana"/>
          <w:b/>
          <w:noProof/>
          <w:sz w:val="22"/>
          <w:szCs w:val="22"/>
          <w:u w:val="single"/>
        </w:rPr>
        <w:t> </w:t>
      </w:r>
      <w:r w:rsidRPr="0089160C">
        <w:rPr>
          <w:rFonts w:ascii="Verdana" w:hAnsi="Verdana"/>
          <w:b/>
          <w:noProof/>
          <w:sz w:val="22"/>
          <w:szCs w:val="22"/>
          <w:u w:val="single"/>
        </w:rPr>
        <w:t> </w:t>
      </w:r>
      <w:r w:rsidRPr="0089160C">
        <w:rPr>
          <w:rFonts w:ascii="Verdana" w:hAnsi="Verdana"/>
          <w:b/>
          <w:noProof/>
          <w:sz w:val="22"/>
          <w:szCs w:val="22"/>
          <w:u w:val="single"/>
        </w:rPr>
        <w:t> </w:t>
      </w:r>
      <w:r w:rsidRPr="0089160C">
        <w:rPr>
          <w:rFonts w:ascii="Verdana" w:hAnsi="Verdana"/>
          <w:b/>
          <w:noProof/>
          <w:sz w:val="22"/>
          <w:szCs w:val="22"/>
          <w:u w:val="single"/>
        </w:rPr>
        <w:t> </w:t>
      </w:r>
      <w:r w:rsidRPr="0089160C">
        <w:rPr>
          <w:rFonts w:ascii="Verdana" w:hAnsi="Verdana"/>
          <w:b/>
          <w:noProof/>
          <w:sz w:val="22"/>
          <w:szCs w:val="22"/>
          <w:u w:val="single"/>
        </w:rPr>
        <w:t> </w:t>
      </w:r>
      <w:r w:rsidRPr="00FB0A32">
        <w:rPr>
          <w:rFonts w:ascii="Verdana" w:hAnsi="Verdana"/>
          <w:b/>
          <w:sz w:val="22"/>
          <w:szCs w:val="22"/>
          <w:u w:val="single"/>
        </w:rPr>
        <w:fldChar w:fldCharType="end"/>
      </w:r>
      <w:r w:rsidRPr="0089160C">
        <w:rPr>
          <w:rFonts w:ascii="Verdana" w:hAnsi="Verdana"/>
          <w:b/>
          <w:sz w:val="22"/>
          <w:szCs w:val="22"/>
          <w:u w:val="single"/>
        </w:rPr>
        <w:t xml:space="preserve">  </w:t>
      </w:r>
    </w:p>
    <w:p w:rsidR="00D91B38" w:rsidRPr="0089160C" w:rsidRDefault="00D91B38" w:rsidP="009F5360">
      <w:pPr>
        <w:tabs>
          <w:tab w:val="left" w:pos="1080"/>
        </w:tabs>
        <w:spacing w:before="120"/>
        <w:ind w:left="360"/>
        <w:rPr>
          <w:rFonts w:ascii="Verdana" w:hAnsi="Verdana"/>
          <w:b/>
          <w:sz w:val="22"/>
          <w:szCs w:val="22"/>
        </w:rPr>
      </w:pPr>
      <w:r w:rsidRPr="0089160C">
        <w:rPr>
          <w:rFonts w:ascii="Verdana" w:hAnsi="Verdana"/>
          <w:b/>
          <w:sz w:val="22"/>
          <w:szCs w:val="22"/>
        </w:rPr>
        <w:t xml:space="preserve">NOTE:  </w:t>
      </w:r>
      <w:r w:rsidR="0005075C" w:rsidRPr="0089160C">
        <w:rPr>
          <w:rFonts w:ascii="Verdana" w:hAnsi="Verdana"/>
          <w:b/>
          <w:sz w:val="22"/>
          <w:szCs w:val="22"/>
        </w:rPr>
        <w:t xml:space="preserve">MDE-OFS </w:t>
      </w:r>
      <w:r w:rsidRPr="0089160C">
        <w:rPr>
          <w:rFonts w:ascii="Verdana" w:hAnsi="Verdana"/>
          <w:b/>
          <w:sz w:val="22"/>
          <w:szCs w:val="22"/>
        </w:rPr>
        <w:t xml:space="preserve">may </w:t>
      </w:r>
      <w:r w:rsidR="0005075C" w:rsidRPr="0089160C">
        <w:rPr>
          <w:rFonts w:ascii="Verdana" w:hAnsi="Verdana"/>
          <w:b/>
          <w:sz w:val="22"/>
          <w:szCs w:val="22"/>
        </w:rPr>
        <w:t>verify homeless student counts</w:t>
      </w:r>
      <w:r w:rsidRPr="0089160C">
        <w:rPr>
          <w:rFonts w:ascii="Verdana" w:hAnsi="Verdana"/>
          <w:b/>
          <w:sz w:val="22"/>
          <w:szCs w:val="22"/>
        </w:rPr>
        <w:t xml:space="preserve"> against the LEA MSDS pupil accounting data.</w:t>
      </w:r>
    </w:p>
    <w:p w:rsidR="00063A31" w:rsidRPr="0089160C" w:rsidRDefault="00063A31" w:rsidP="00063A31">
      <w:pPr>
        <w:pStyle w:val="ListParagraph"/>
        <w:rPr>
          <w:rFonts w:ascii="Verdana" w:hAnsi="Verdana"/>
          <w:sz w:val="18"/>
          <w:szCs w:val="22"/>
        </w:rPr>
      </w:pPr>
    </w:p>
    <w:p w:rsidR="008F346D" w:rsidRPr="0089160C" w:rsidRDefault="008F346D" w:rsidP="009F5360">
      <w:pPr>
        <w:numPr>
          <w:ilvl w:val="0"/>
          <w:numId w:val="33"/>
        </w:numPr>
        <w:rPr>
          <w:rFonts w:ascii="Verdana" w:hAnsi="Verdana"/>
          <w:b/>
          <w:sz w:val="22"/>
          <w:szCs w:val="22"/>
        </w:rPr>
      </w:pPr>
      <w:r w:rsidRPr="0089160C">
        <w:rPr>
          <w:rFonts w:ascii="Verdana" w:hAnsi="Verdana"/>
          <w:b/>
          <w:sz w:val="22"/>
          <w:szCs w:val="22"/>
        </w:rPr>
        <w:t xml:space="preserve">LEA must read </w:t>
      </w:r>
      <w:r w:rsidR="009A39B6" w:rsidRPr="0089160C">
        <w:rPr>
          <w:rFonts w:ascii="Verdana" w:hAnsi="Verdana"/>
          <w:b/>
          <w:sz w:val="22"/>
          <w:szCs w:val="22"/>
        </w:rPr>
        <w:t xml:space="preserve">the assurances below </w:t>
      </w:r>
      <w:r w:rsidRPr="0089160C">
        <w:rPr>
          <w:rFonts w:ascii="Verdana" w:hAnsi="Verdana"/>
          <w:b/>
          <w:sz w:val="22"/>
          <w:szCs w:val="22"/>
        </w:rPr>
        <w:t>and check the boxes to indicate compliance with the following requirements:</w:t>
      </w:r>
    </w:p>
    <w:p w:rsidR="00142DB4" w:rsidRPr="0089160C" w:rsidRDefault="00142DB4" w:rsidP="00142DB4">
      <w:pPr>
        <w:ind w:left="720" w:hanging="360"/>
        <w:rPr>
          <w:rFonts w:ascii="Verdana" w:hAnsi="Verdana"/>
          <w:sz w:val="16"/>
          <w:szCs w:val="22"/>
        </w:rPr>
      </w:pPr>
    </w:p>
    <w:p w:rsidR="00A74323" w:rsidRPr="0089160C" w:rsidRDefault="00A74323" w:rsidP="004A6521">
      <w:pPr>
        <w:spacing w:line="276" w:lineRule="auto"/>
        <w:ind w:left="1080" w:hanging="360"/>
        <w:rPr>
          <w:rFonts w:ascii="Verdana" w:hAnsi="Verdana"/>
          <w:sz w:val="12"/>
          <w:szCs w:val="22"/>
        </w:rPr>
      </w:pPr>
    </w:p>
    <w:p w:rsidR="00F37FC7" w:rsidRPr="0089160C" w:rsidRDefault="00F37FC7" w:rsidP="004A6521">
      <w:pPr>
        <w:spacing w:line="276" w:lineRule="auto"/>
        <w:ind w:left="1080" w:hanging="360"/>
        <w:rPr>
          <w:rFonts w:ascii="Verdana" w:hAnsi="Verdana"/>
          <w:sz w:val="22"/>
          <w:szCs w:val="22"/>
        </w:rPr>
      </w:pPr>
      <w:r w:rsidRPr="00DC2FC3">
        <w:rPr>
          <w:sz w:val="22"/>
          <w:szCs w:val="22"/>
        </w:rPr>
        <w:fldChar w:fldCharType="begin">
          <w:ffData>
            <w:name w:val="Check4"/>
            <w:enabled/>
            <w:calcOnExit w:val="0"/>
            <w:checkBox>
              <w:sizeAuto/>
              <w:default w:val="0"/>
              <w:checked w:val="0"/>
            </w:checkBox>
          </w:ffData>
        </w:fldChar>
      </w:r>
      <w:r w:rsidRPr="0089160C">
        <w:rPr>
          <w:sz w:val="22"/>
          <w:szCs w:val="22"/>
        </w:rPr>
        <w:instrText xml:space="preserve"> FORMCHECKBOX </w:instrText>
      </w:r>
      <w:r w:rsidR="00A17724">
        <w:rPr>
          <w:sz w:val="22"/>
          <w:szCs w:val="22"/>
        </w:rPr>
      </w:r>
      <w:r w:rsidR="00A17724">
        <w:rPr>
          <w:sz w:val="22"/>
          <w:szCs w:val="22"/>
        </w:rPr>
        <w:fldChar w:fldCharType="separate"/>
      </w:r>
      <w:r w:rsidRPr="00DC2FC3">
        <w:rPr>
          <w:sz w:val="22"/>
          <w:szCs w:val="22"/>
        </w:rPr>
        <w:fldChar w:fldCharType="end"/>
      </w:r>
      <w:r w:rsidRPr="0089160C">
        <w:rPr>
          <w:sz w:val="22"/>
          <w:szCs w:val="22"/>
        </w:rPr>
        <w:t xml:space="preserve">  </w:t>
      </w:r>
      <w:r w:rsidRPr="0089160C">
        <w:rPr>
          <w:rFonts w:ascii="Verdana" w:hAnsi="Verdana"/>
          <w:sz w:val="22"/>
          <w:szCs w:val="22"/>
        </w:rPr>
        <w:t xml:space="preserve">This template was completed in collaboration with the designated homeless liaison </w:t>
      </w:r>
      <w:r w:rsidR="009A39B6" w:rsidRPr="0089160C">
        <w:rPr>
          <w:rFonts w:ascii="Verdana" w:hAnsi="Verdana"/>
          <w:sz w:val="22"/>
          <w:szCs w:val="22"/>
        </w:rPr>
        <w:t>and/</w:t>
      </w:r>
      <w:r w:rsidRPr="0089160C">
        <w:rPr>
          <w:rFonts w:ascii="Verdana" w:hAnsi="Verdana"/>
          <w:sz w:val="22"/>
          <w:szCs w:val="22"/>
        </w:rPr>
        <w:t>or additional stakeholders (documentation is on file).</w:t>
      </w:r>
    </w:p>
    <w:p w:rsidR="00A74323" w:rsidRPr="0089160C" w:rsidRDefault="00A74323" w:rsidP="004A6521">
      <w:pPr>
        <w:spacing w:line="276" w:lineRule="auto"/>
        <w:ind w:left="1080" w:hanging="360"/>
        <w:rPr>
          <w:rFonts w:ascii="Verdana" w:hAnsi="Verdana"/>
          <w:sz w:val="12"/>
          <w:szCs w:val="22"/>
        </w:rPr>
      </w:pPr>
      <w:bookmarkStart w:id="1" w:name="Check7"/>
    </w:p>
    <w:p w:rsidR="009A39B6" w:rsidRPr="00FB0A32" w:rsidRDefault="00DE00EA" w:rsidP="004A6521">
      <w:pPr>
        <w:spacing w:line="276" w:lineRule="auto"/>
        <w:ind w:left="1080" w:hanging="360"/>
        <w:rPr>
          <w:rFonts w:ascii="Verdana" w:hAnsi="Verdana"/>
          <w:sz w:val="22"/>
          <w:szCs w:val="22"/>
        </w:rPr>
      </w:pPr>
      <w:r w:rsidRPr="00DC2FC3">
        <w:rPr>
          <w:sz w:val="22"/>
          <w:szCs w:val="22"/>
        </w:rPr>
        <w:fldChar w:fldCharType="begin">
          <w:ffData>
            <w:name w:val="Check4"/>
            <w:enabled/>
            <w:calcOnExit w:val="0"/>
            <w:checkBox>
              <w:sizeAuto/>
              <w:default w:val="0"/>
              <w:checked w:val="0"/>
            </w:checkBox>
          </w:ffData>
        </w:fldChar>
      </w:r>
      <w:r w:rsidRPr="0089160C">
        <w:rPr>
          <w:sz w:val="22"/>
          <w:szCs w:val="22"/>
        </w:rPr>
        <w:instrText xml:space="preserve"> FORMCHECKBOX </w:instrText>
      </w:r>
      <w:r w:rsidR="00A17724">
        <w:rPr>
          <w:sz w:val="22"/>
          <w:szCs w:val="22"/>
        </w:rPr>
      </w:r>
      <w:r w:rsidR="00A17724">
        <w:rPr>
          <w:sz w:val="22"/>
          <w:szCs w:val="22"/>
        </w:rPr>
        <w:fldChar w:fldCharType="separate"/>
      </w:r>
      <w:r w:rsidRPr="00DC2FC3">
        <w:rPr>
          <w:sz w:val="22"/>
          <w:szCs w:val="22"/>
        </w:rPr>
        <w:fldChar w:fldCharType="end"/>
      </w:r>
      <w:r w:rsidRPr="0089160C">
        <w:rPr>
          <w:sz w:val="22"/>
          <w:szCs w:val="22"/>
        </w:rPr>
        <w:t xml:space="preserve">  </w:t>
      </w:r>
      <w:r w:rsidR="009A39B6" w:rsidRPr="00FB0A32">
        <w:rPr>
          <w:rFonts w:ascii="Verdana" w:hAnsi="Verdana"/>
          <w:sz w:val="22"/>
          <w:szCs w:val="22"/>
        </w:rPr>
        <w:t>The LEA understands that</w:t>
      </w:r>
      <w:r w:rsidR="00FB0A32">
        <w:rPr>
          <w:rFonts w:ascii="Verdana" w:hAnsi="Verdana"/>
          <w:sz w:val="22"/>
          <w:szCs w:val="22"/>
        </w:rPr>
        <w:t>:</w:t>
      </w:r>
      <w:r w:rsidR="009A39B6" w:rsidRPr="00FB0A32">
        <w:rPr>
          <w:rFonts w:ascii="Verdana" w:hAnsi="Verdana"/>
          <w:sz w:val="22"/>
          <w:szCs w:val="22"/>
        </w:rPr>
        <w:t xml:space="preserve"> </w:t>
      </w:r>
    </w:p>
    <w:p w:rsidR="009A39B6" w:rsidRPr="00FB0A32" w:rsidRDefault="00173462" w:rsidP="009A39B6">
      <w:pPr>
        <w:pStyle w:val="ListParagraph"/>
        <w:numPr>
          <w:ilvl w:val="0"/>
          <w:numId w:val="35"/>
        </w:numPr>
        <w:spacing w:line="276" w:lineRule="auto"/>
        <w:rPr>
          <w:rFonts w:ascii="Verdana" w:hAnsi="Verdana"/>
          <w:sz w:val="22"/>
          <w:szCs w:val="22"/>
        </w:rPr>
      </w:pPr>
      <w:r w:rsidRPr="00FB0A32">
        <w:rPr>
          <w:rFonts w:ascii="Verdana" w:hAnsi="Verdana"/>
          <w:sz w:val="22"/>
          <w:szCs w:val="22"/>
        </w:rPr>
        <w:t>H</w:t>
      </w:r>
      <w:r w:rsidR="009A39B6" w:rsidRPr="00FB0A32">
        <w:rPr>
          <w:rFonts w:ascii="Verdana" w:hAnsi="Verdana"/>
          <w:sz w:val="22"/>
          <w:szCs w:val="22"/>
        </w:rPr>
        <w:t xml:space="preserve">omeless students who attend a Title I </w:t>
      </w:r>
      <w:r w:rsidR="00EA21B0" w:rsidRPr="00FB0A32">
        <w:rPr>
          <w:rFonts w:ascii="Verdana" w:hAnsi="Verdana"/>
          <w:sz w:val="22"/>
          <w:szCs w:val="22"/>
        </w:rPr>
        <w:t>S</w:t>
      </w:r>
      <w:r w:rsidR="009A39B6" w:rsidRPr="00FB0A32">
        <w:rPr>
          <w:rFonts w:ascii="Verdana" w:hAnsi="Verdana"/>
          <w:sz w:val="22"/>
          <w:szCs w:val="22"/>
        </w:rPr>
        <w:t xml:space="preserve">choolwide </w:t>
      </w:r>
      <w:r w:rsidR="00EA21B0" w:rsidRPr="00FB0A32">
        <w:rPr>
          <w:rFonts w:ascii="Verdana" w:hAnsi="Verdana"/>
          <w:sz w:val="22"/>
          <w:szCs w:val="22"/>
        </w:rPr>
        <w:t>P</w:t>
      </w:r>
      <w:r w:rsidR="009A39B6" w:rsidRPr="00FB0A32">
        <w:rPr>
          <w:rFonts w:ascii="Verdana" w:hAnsi="Verdana"/>
          <w:sz w:val="22"/>
          <w:szCs w:val="22"/>
        </w:rPr>
        <w:t>rogram school are to be included in the school’s needs assessment and benefit from the education program designed to address those needs.</w:t>
      </w:r>
    </w:p>
    <w:p w:rsidR="00173462" w:rsidRPr="00FB0A32" w:rsidRDefault="009A39B6" w:rsidP="00A74323">
      <w:pPr>
        <w:pStyle w:val="ListParagraph"/>
        <w:numPr>
          <w:ilvl w:val="0"/>
          <w:numId w:val="35"/>
        </w:numPr>
        <w:spacing w:line="276" w:lineRule="auto"/>
        <w:rPr>
          <w:sz w:val="22"/>
          <w:szCs w:val="22"/>
        </w:rPr>
      </w:pPr>
      <w:r w:rsidRPr="00FB0A32">
        <w:rPr>
          <w:rFonts w:ascii="Verdana" w:hAnsi="Verdana"/>
          <w:sz w:val="22"/>
          <w:szCs w:val="22"/>
        </w:rPr>
        <w:t xml:space="preserve">Homeless </w:t>
      </w:r>
      <w:r w:rsidR="00A74323" w:rsidRPr="00FB0A32">
        <w:rPr>
          <w:rFonts w:ascii="Verdana" w:hAnsi="Verdana"/>
          <w:sz w:val="22"/>
          <w:szCs w:val="22"/>
        </w:rPr>
        <w:t>students who attend</w:t>
      </w:r>
      <w:r w:rsidRPr="00FB0A32">
        <w:rPr>
          <w:rFonts w:ascii="Verdana" w:hAnsi="Verdana"/>
          <w:sz w:val="22"/>
          <w:szCs w:val="22"/>
        </w:rPr>
        <w:t xml:space="preserve"> a Title I </w:t>
      </w:r>
      <w:r w:rsidR="00EA21B0" w:rsidRPr="00FB0A32">
        <w:rPr>
          <w:rFonts w:ascii="Verdana" w:hAnsi="Verdana"/>
          <w:sz w:val="22"/>
          <w:szCs w:val="22"/>
        </w:rPr>
        <w:t>T</w:t>
      </w:r>
      <w:r w:rsidRPr="00FB0A32">
        <w:rPr>
          <w:rFonts w:ascii="Verdana" w:hAnsi="Verdana"/>
          <w:sz w:val="22"/>
          <w:szCs w:val="22"/>
        </w:rPr>
        <w:t xml:space="preserve">argeted </w:t>
      </w:r>
      <w:r w:rsidR="00EA21B0" w:rsidRPr="00FB0A32">
        <w:rPr>
          <w:rFonts w:ascii="Verdana" w:hAnsi="Verdana"/>
          <w:sz w:val="22"/>
          <w:szCs w:val="22"/>
        </w:rPr>
        <w:t>A</w:t>
      </w:r>
      <w:r w:rsidRPr="00FB0A32">
        <w:rPr>
          <w:rFonts w:ascii="Verdana" w:hAnsi="Verdana"/>
          <w:sz w:val="22"/>
          <w:szCs w:val="22"/>
        </w:rPr>
        <w:t>ssistance school are “categorically” eligible for Title I services, based on their status as homeless and not dependent on</w:t>
      </w:r>
      <w:r w:rsidR="00A74323" w:rsidRPr="00FB0A32">
        <w:rPr>
          <w:rFonts w:ascii="Verdana" w:hAnsi="Verdana"/>
          <w:sz w:val="22"/>
          <w:szCs w:val="22"/>
        </w:rPr>
        <w:t xml:space="preserve"> low academic achievement. “Whether homeless students are determined to be most in need of Title I services would depend on the relative needs of all eligible children in a </w:t>
      </w:r>
      <w:r w:rsidR="00EA21B0" w:rsidRPr="00FB0A32">
        <w:rPr>
          <w:rFonts w:ascii="Verdana" w:hAnsi="Verdana"/>
          <w:sz w:val="22"/>
          <w:szCs w:val="22"/>
        </w:rPr>
        <w:t>T</w:t>
      </w:r>
      <w:r w:rsidR="00A74323" w:rsidRPr="00FB0A32">
        <w:rPr>
          <w:rFonts w:ascii="Verdana" w:hAnsi="Verdana"/>
          <w:sz w:val="22"/>
          <w:szCs w:val="22"/>
        </w:rPr>
        <w:t xml:space="preserve">argeted </w:t>
      </w:r>
      <w:r w:rsidR="00EA21B0" w:rsidRPr="00FB0A32">
        <w:rPr>
          <w:rFonts w:ascii="Verdana" w:hAnsi="Verdana"/>
          <w:sz w:val="22"/>
          <w:szCs w:val="22"/>
        </w:rPr>
        <w:t>A</w:t>
      </w:r>
      <w:r w:rsidR="00A74323" w:rsidRPr="00FB0A32">
        <w:rPr>
          <w:rFonts w:ascii="Verdana" w:hAnsi="Verdana"/>
          <w:sz w:val="22"/>
          <w:szCs w:val="22"/>
        </w:rPr>
        <w:t>ssistance school</w:t>
      </w:r>
      <w:r w:rsidR="00EA21B0" w:rsidRPr="00FB0A32">
        <w:rPr>
          <w:rFonts w:ascii="Verdana" w:hAnsi="Verdana"/>
          <w:sz w:val="22"/>
          <w:szCs w:val="22"/>
        </w:rPr>
        <w:t xml:space="preserve"> provided by local/state achievement data</w:t>
      </w:r>
      <w:r w:rsidR="00A74323" w:rsidRPr="00FB0A32">
        <w:rPr>
          <w:rFonts w:ascii="Verdana" w:hAnsi="Verdana"/>
          <w:sz w:val="22"/>
          <w:szCs w:val="22"/>
        </w:rPr>
        <w:t xml:space="preserve">.”  </w:t>
      </w:r>
    </w:p>
    <w:p w:rsidR="009A39B6" w:rsidRPr="00FB0A32" w:rsidRDefault="00A74323" w:rsidP="00ED1C9D">
      <w:pPr>
        <w:spacing w:line="276" w:lineRule="auto"/>
        <w:ind w:firstLine="720"/>
        <w:rPr>
          <w:sz w:val="22"/>
          <w:szCs w:val="22"/>
        </w:rPr>
      </w:pPr>
      <w:r w:rsidRPr="00FB0A32">
        <w:rPr>
          <w:rFonts w:ascii="Verdana" w:hAnsi="Verdana"/>
          <w:sz w:val="22"/>
          <w:szCs w:val="22"/>
        </w:rPr>
        <w:t>[USED Guidance 3-21-14]</w:t>
      </w:r>
    </w:p>
    <w:p w:rsidR="00A74323" w:rsidRPr="0089160C" w:rsidRDefault="00A74323" w:rsidP="004A6521">
      <w:pPr>
        <w:ind w:left="1169"/>
        <w:rPr>
          <w:rFonts w:ascii="Verdana" w:hAnsi="Verdana"/>
          <w:sz w:val="28"/>
          <w:szCs w:val="22"/>
        </w:rPr>
      </w:pPr>
    </w:p>
    <w:p w:rsidR="00434C0A" w:rsidRPr="00FB0A32" w:rsidRDefault="00434C0A" w:rsidP="00434C0A">
      <w:pPr>
        <w:spacing w:after="120" w:line="276" w:lineRule="auto"/>
        <w:ind w:right="-187"/>
        <w:rPr>
          <w:rFonts w:ascii="Verdana" w:hAnsi="Verdana"/>
          <w:b/>
        </w:rPr>
      </w:pPr>
      <w:r w:rsidRPr="00FB0A32">
        <w:rPr>
          <w:rFonts w:ascii="Verdana" w:hAnsi="Verdana"/>
          <w:b/>
        </w:rPr>
        <w:t>Funding for Only Academic Services* for Homeless Students:</w:t>
      </w:r>
    </w:p>
    <w:bookmarkEnd w:id="1"/>
    <w:p w:rsidR="00F37FC7" w:rsidRPr="00FB0A32" w:rsidRDefault="00A74323" w:rsidP="00E80AC8">
      <w:pPr>
        <w:spacing w:line="276" w:lineRule="auto"/>
        <w:ind w:left="1170" w:hanging="450"/>
        <w:rPr>
          <w:rFonts w:ascii="Verdana" w:hAnsi="Verdana"/>
          <w:sz w:val="22"/>
          <w:szCs w:val="22"/>
        </w:rPr>
      </w:pPr>
      <w:r w:rsidRPr="00DC2FC3">
        <w:rPr>
          <w:sz w:val="22"/>
          <w:szCs w:val="22"/>
        </w:rPr>
        <w:fldChar w:fldCharType="begin">
          <w:ffData>
            <w:name w:val="Check4"/>
            <w:enabled/>
            <w:calcOnExit w:val="0"/>
            <w:checkBox>
              <w:sizeAuto/>
              <w:default w:val="0"/>
              <w:checked w:val="0"/>
            </w:checkBox>
          </w:ffData>
        </w:fldChar>
      </w:r>
      <w:r w:rsidRPr="0089160C">
        <w:rPr>
          <w:sz w:val="22"/>
          <w:szCs w:val="22"/>
        </w:rPr>
        <w:instrText xml:space="preserve"> FORMCHECKBOX </w:instrText>
      </w:r>
      <w:r w:rsidR="00A17724">
        <w:rPr>
          <w:sz w:val="22"/>
          <w:szCs w:val="22"/>
        </w:rPr>
      </w:r>
      <w:r w:rsidR="00A17724">
        <w:rPr>
          <w:sz w:val="22"/>
          <w:szCs w:val="22"/>
        </w:rPr>
        <w:fldChar w:fldCharType="separate"/>
      </w:r>
      <w:r w:rsidRPr="00DC2FC3">
        <w:rPr>
          <w:sz w:val="22"/>
          <w:szCs w:val="22"/>
        </w:rPr>
        <w:fldChar w:fldCharType="end"/>
      </w:r>
      <w:r w:rsidRPr="0089160C">
        <w:rPr>
          <w:sz w:val="22"/>
          <w:szCs w:val="22"/>
        </w:rPr>
        <w:t xml:space="preserve"> </w:t>
      </w:r>
      <w:r w:rsidR="00F37FC7" w:rsidRPr="00FB0A32">
        <w:rPr>
          <w:sz w:val="22"/>
          <w:szCs w:val="22"/>
        </w:rPr>
        <w:t xml:space="preserve">  </w:t>
      </w:r>
      <w:r w:rsidR="00F37FC7" w:rsidRPr="00FB0A32">
        <w:rPr>
          <w:rFonts w:ascii="Verdana" w:hAnsi="Verdana"/>
          <w:sz w:val="22"/>
          <w:szCs w:val="22"/>
        </w:rPr>
        <w:t xml:space="preserve">The LEA </w:t>
      </w:r>
      <w:r w:rsidR="009A39B6" w:rsidRPr="00FB0A32">
        <w:rPr>
          <w:rFonts w:ascii="Verdana" w:hAnsi="Verdana"/>
          <w:sz w:val="22"/>
          <w:szCs w:val="22"/>
        </w:rPr>
        <w:t xml:space="preserve">will </w:t>
      </w:r>
      <w:r w:rsidR="006F7315" w:rsidRPr="00FB0A32">
        <w:rPr>
          <w:rFonts w:ascii="Verdana" w:hAnsi="Verdana"/>
          <w:sz w:val="22"/>
          <w:szCs w:val="22"/>
        </w:rPr>
        <w:t>use Title I</w:t>
      </w:r>
      <w:r w:rsidR="003821E8" w:rsidRPr="00FB0A32">
        <w:rPr>
          <w:rFonts w:ascii="Verdana" w:hAnsi="Verdana"/>
          <w:sz w:val="22"/>
          <w:szCs w:val="22"/>
        </w:rPr>
        <w:t>-A</w:t>
      </w:r>
      <w:r w:rsidR="006F7315" w:rsidRPr="00FB0A32">
        <w:rPr>
          <w:rFonts w:ascii="Verdana" w:hAnsi="Verdana"/>
          <w:sz w:val="22"/>
          <w:szCs w:val="22"/>
        </w:rPr>
        <w:t xml:space="preserve"> reserved funds to </w:t>
      </w:r>
      <w:r w:rsidR="00F37FC7" w:rsidRPr="00FB0A32">
        <w:rPr>
          <w:rFonts w:ascii="Verdana" w:hAnsi="Verdana"/>
          <w:sz w:val="22"/>
          <w:szCs w:val="22"/>
        </w:rPr>
        <w:t xml:space="preserve">provide </w:t>
      </w:r>
      <w:r w:rsidR="003821E8" w:rsidRPr="00FB0A32">
        <w:rPr>
          <w:rFonts w:ascii="Verdana" w:hAnsi="Verdana"/>
          <w:sz w:val="22"/>
          <w:szCs w:val="22"/>
          <w:u w:val="single"/>
        </w:rPr>
        <w:t xml:space="preserve">only </w:t>
      </w:r>
      <w:r w:rsidR="00F37FC7" w:rsidRPr="00FB0A32">
        <w:rPr>
          <w:rFonts w:ascii="Verdana" w:hAnsi="Verdana"/>
          <w:sz w:val="22"/>
          <w:szCs w:val="22"/>
          <w:u w:val="single"/>
        </w:rPr>
        <w:t>academic services</w:t>
      </w:r>
      <w:r w:rsidR="009A39B6" w:rsidRPr="00FB0A32">
        <w:rPr>
          <w:rFonts w:ascii="Verdana" w:hAnsi="Verdana"/>
          <w:sz w:val="22"/>
          <w:szCs w:val="22"/>
        </w:rPr>
        <w:t>*</w:t>
      </w:r>
      <w:r w:rsidR="00F37FC7" w:rsidRPr="00FB0A32">
        <w:rPr>
          <w:rFonts w:ascii="Verdana" w:hAnsi="Verdana"/>
          <w:sz w:val="22"/>
          <w:szCs w:val="22"/>
        </w:rPr>
        <w:t xml:space="preserve"> to</w:t>
      </w:r>
      <w:r w:rsidR="00F37FC7" w:rsidRPr="00FB0A32">
        <w:rPr>
          <w:rFonts w:ascii="Verdana" w:hAnsi="Verdana"/>
          <w:i/>
          <w:sz w:val="22"/>
          <w:szCs w:val="22"/>
        </w:rPr>
        <w:t xml:space="preserve"> </w:t>
      </w:r>
      <w:r w:rsidR="00F37FC7" w:rsidRPr="00FB0A32">
        <w:rPr>
          <w:rFonts w:ascii="Verdana" w:hAnsi="Verdana"/>
          <w:sz w:val="22"/>
          <w:szCs w:val="22"/>
        </w:rPr>
        <w:t xml:space="preserve">homeless students in its non-Title I schools that are comparable to services provided to </w:t>
      </w:r>
      <w:r w:rsidR="008C0008" w:rsidRPr="00FB0A32">
        <w:rPr>
          <w:rFonts w:ascii="Verdana" w:hAnsi="Verdana"/>
          <w:sz w:val="22"/>
          <w:szCs w:val="22"/>
        </w:rPr>
        <w:t xml:space="preserve">eligible </w:t>
      </w:r>
      <w:r w:rsidR="00F37FC7" w:rsidRPr="00FB0A32">
        <w:rPr>
          <w:rFonts w:ascii="Verdana" w:hAnsi="Verdana"/>
          <w:sz w:val="22"/>
          <w:szCs w:val="22"/>
        </w:rPr>
        <w:t>students in Title I schools.</w:t>
      </w:r>
    </w:p>
    <w:p w:rsidR="00434C0A" w:rsidRPr="00FB0A32" w:rsidRDefault="00434C0A" w:rsidP="008763EE">
      <w:pPr>
        <w:spacing w:before="120"/>
        <w:ind w:left="450" w:firstLine="720"/>
        <w:rPr>
          <w:rFonts w:ascii="Verdana" w:hAnsi="Verdana"/>
          <w:sz w:val="22"/>
          <w:szCs w:val="22"/>
        </w:rPr>
      </w:pPr>
      <w:r w:rsidRPr="00FB0A32">
        <w:rPr>
          <w:rFonts w:ascii="Verdana" w:hAnsi="Verdana"/>
          <w:sz w:val="22"/>
          <w:szCs w:val="22"/>
        </w:rPr>
        <w:t>Total Reserved Title I-</w:t>
      </w:r>
      <w:proofErr w:type="gramStart"/>
      <w:r w:rsidRPr="00FB0A32">
        <w:rPr>
          <w:rFonts w:ascii="Verdana" w:hAnsi="Verdana"/>
          <w:sz w:val="22"/>
          <w:szCs w:val="22"/>
        </w:rPr>
        <w:t>A</w:t>
      </w:r>
      <w:proofErr w:type="gramEnd"/>
      <w:r w:rsidRPr="00FB0A32">
        <w:rPr>
          <w:rFonts w:ascii="Verdana" w:hAnsi="Verdana"/>
          <w:sz w:val="22"/>
          <w:szCs w:val="22"/>
        </w:rPr>
        <w:t xml:space="preserve"> Amount:  $</w:t>
      </w:r>
      <w:r w:rsidRPr="00FB0A32">
        <w:rPr>
          <w:rFonts w:ascii="Verdana" w:hAnsi="Verdana"/>
          <w:sz w:val="22"/>
          <w:szCs w:val="22"/>
          <w:u w:val="single"/>
        </w:rPr>
        <w:fldChar w:fldCharType="begin">
          <w:ffData>
            <w:name w:val="Text6"/>
            <w:enabled/>
            <w:calcOnExit w:val="0"/>
            <w:textInput/>
          </w:ffData>
        </w:fldChar>
      </w:r>
      <w:r w:rsidRPr="00FB0A32">
        <w:rPr>
          <w:rFonts w:ascii="Verdana" w:hAnsi="Verdana"/>
          <w:sz w:val="22"/>
          <w:szCs w:val="22"/>
          <w:u w:val="single"/>
        </w:rPr>
        <w:instrText xml:space="preserve"> FORMTEXT </w:instrText>
      </w:r>
      <w:r w:rsidRPr="00FB0A32">
        <w:rPr>
          <w:rFonts w:ascii="Verdana" w:hAnsi="Verdana"/>
          <w:sz w:val="22"/>
          <w:szCs w:val="22"/>
          <w:u w:val="single"/>
        </w:rPr>
      </w:r>
      <w:r w:rsidRPr="00FB0A32">
        <w:rPr>
          <w:rFonts w:ascii="Verdana" w:hAnsi="Verdana"/>
          <w:sz w:val="22"/>
          <w:szCs w:val="22"/>
          <w:u w:val="single"/>
        </w:rPr>
        <w:fldChar w:fldCharType="separate"/>
      </w:r>
      <w:r w:rsidRPr="00FB0A32">
        <w:rPr>
          <w:rFonts w:ascii="Verdana" w:hAnsi="Verdana"/>
          <w:noProof/>
          <w:sz w:val="22"/>
          <w:szCs w:val="22"/>
          <w:u w:val="single"/>
        </w:rPr>
        <w:t> </w:t>
      </w:r>
      <w:r w:rsidRPr="00FB0A32">
        <w:rPr>
          <w:rFonts w:ascii="Verdana" w:hAnsi="Verdana"/>
          <w:noProof/>
          <w:sz w:val="22"/>
          <w:szCs w:val="22"/>
          <w:u w:val="single"/>
        </w:rPr>
        <w:t> </w:t>
      </w:r>
      <w:r w:rsidRPr="00FB0A32">
        <w:rPr>
          <w:rFonts w:ascii="Verdana" w:hAnsi="Verdana"/>
          <w:noProof/>
          <w:sz w:val="22"/>
          <w:szCs w:val="22"/>
          <w:u w:val="single"/>
        </w:rPr>
        <w:t> </w:t>
      </w:r>
      <w:r w:rsidRPr="00FB0A32">
        <w:rPr>
          <w:rFonts w:ascii="Verdana" w:hAnsi="Verdana"/>
          <w:noProof/>
          <w:sz w:val="22"/>
          <w:szCs w:val="22"/>
          <w:u w:val="single"/>
        </w:rPr>
        <w:t> </w:t>
      </w:r>
      <w:r w:rsidRPr="00FB0A32">
        <w:rPr>
          <w:rFonts w:ascii="Verdana" w:hAnsi="Verdana"/>
          <w:noProof/>
          <w:sz w:val="22"/>
          <w:szCs w:val="22"/>
          <w:u w:val="single"/>
        </w:rPr>
        <w:t> </w:t>
      </w:r>
      <w:r w:rsidRPr="00FB0A32">
        <w:rPr>
          <w:rFonts w:ascii="Verdana" w:hAnsi="Verdana"/>
          <w:sz w:val="22"/>
          <w:szCs w:val="22"/>
          <w:u w:val="single"/>
        </w:rPr>
        <w:fldChar w:fldCharType="end"/>
      </w:r>
    </w:p>
    <w:p w:rsidR="00434C0A" w:rsidRPr="00FB0A32" w:rsidRDefault="00434C0A" w:rsidP="008C0008">
      <w:pPr>
        <w:spacing w:before="120" w:line="276" w:lineRule="auto"/>
        <w:ind w:left="1620" w:hanging="450"/>
        <w:rPr>
          <w:rFonts w:ascii="Verdana" w:hAnsi="Verdana"/>
          <w:sz w:val="22"/>
          <w:szCs w:val="22"/>
        </w:rPr>
      </w:pPr>
      <w:r w:rsidRPr="00FB0A32">
        <w:rPr>
          <w:rFonts w:ascii="Verdana" w:hAnsi="Verdana"/>
          <w:sz w:val="22"/>
          <w:szCs w:val="22"/>
        </w:rPr>
        <w:t>(May NOT use McKinney Vento</w:t>
      </w:r>
      <w:r w:rsidR="00571BB8" w:rsidRPr="00FB0A32">
        <w:rPr>
          <w:rFonts w:ascii="Verdana" w:hAnsi="Verdana"/>
          <w:sz w:val="22"/>
          <w:szCs w:val="22"/>
        </w:rPr>
        <w:t xml:space="preserve"> (MV)</w:t>
      </w:r>
      <w:r w:rsidRPr="00FB0A32">
        <w:rPr>
          <w:rFonts w:ascii="Verdana" w:hAnsi="Verdana"/>
          <w:sz w:val="22"/>
          <w:szCs w:val="22"/>
        </w:rPr>
        <w:t xml:space="preserve"> Grant Funds for this purpose</w:t>
      </w:r>
      <w:r w:rsidRPr="00FB0A32">
        <w:rPr>
          <w:sz w:val="22"/>
          <w:szCs w:val="22"/>
        </w:rPr>
        <w:t>)</w:t>
      </w:r>
    </w:p>
    <w:p w:rsidR="00A74323" w:rsidRPr="00FB0A32" w:rsidRDefault="00A74323" w:rsidP="00DB5070">
      <w:pPr>
        <w:pStyle w:val="ListParagraph"/>
        <w:numPr>
          <w:ilvl w:val="0"/>
          <w:numId w:val="42"/>
        </w:numPr>
        <w:spacing w:before="180" w:after="180"/>
        <w:rPr>
          <w:rFonts w:ascii="Verdana" w:hAnsi="Verdana"/>
          <w:b/>
          <w:sz w:val="22"/>
          <w:szCs w:val="22"/>
        </w:rPr>
      </w:pPr>
      <w:r w:rsidRPr="00FB0A32">
        <w:rPr>
          <w:rFonts w:ascii="Verdana" w:hAnsi="Verdana"/>
          <w:b/>
          <w:sz w:val="22"/>
          <w:szCs w:val="22"/>
        </w:rPr>
        <w:lastRenderedPageBreak/>
        <w:t xml:space="preserve">OR   — </w:t>
      </w:r>
    </w:p>
    <w:p w:rsidR="00434C0A" w:rsidRPr="00FB0A32" w:rsidRDefault="00434C0A" w:rsidP="00434C0A">
      <w:pPr>
        <w:spacing w:after="120" w:line="276" w:lineRule="auto"/>
        <w:ind w:right="-187"/>
        <w:rPr>
          <w:rFonts w:ascii="Verdana" w:hAnsi="Verdana"/>
          <w:b/>
        </w:rPr>
      </w:pPr>
      <w:r w:rsidRPr="00FB0A32">
        <w:rPr>
          <w:rFonts w:ascii="Verdana" w:hAnsi="Verdana"/>
          <w:b/>
        </w:rPr>
        <w:t>Funding for Additional Educationally-Related Services</w:t>
      </w:r>
      <w:r w:rsidR="008C0008" w:rsidRPr="00FB0A32">
        <w:rPr>
          <w:rFonts w:ascii="Verdana" w:hAnsi="Verdana"/>
          <w:b/>
        </w:rPr>
        <w:t>*</w:t>
      </w:r>
      <w:r w:rsidRPr="00FB0A32">
        <w:rPr>
          <w:rFonts w:ascii="Verdana" w:hAnsi="Verdana"/>
          <w:b/>
        </w:rPr>
        <w:t xml:space="preserve"> for Homeless Students:  (Check one or both below)</w:t>
      </w:r>
    </w:p>
    <w:p w:rsidR="009A39B6" w:rsidRPr="0089160C" w:rsidRDefault="00A74323" w:rsidP="003A5140">
      <w:pPr>
        <w:spacing w:line="276" w:lineRule="auto"/>
        <w:ind w:left="1170" w:hanging="450"/>
        <w:rPr>
          <w:rFonts w:ascii="Verdana" w:hAnsi="Verdana"/>
          <w:sz w:val="22"/>
          <w:szCs w:val="22"/>
        </w:rPr>
      </w:pPr>
      <w:r w:rsidRPr="00DC2FC3">
        <w:rPr>
          <w:sz w:val="22"/>
          <w:szCs w:val="22"/>
        </w:rPr>
        <w:fldChar w:fldCharType="begin">
          <w:ffData>
            <w:name w:val="Check4"/>
            <w:enabled/>
            <w:calcOnExit w:val="0"/>
            <w:checkBox>
              <w:sizeAuto/>
              <w:default w:val="0"/>
              <w:checked w:val="0"/>
            </w:checkBox>
          </w:ffData>
        </w:fldChar>
      </w:r>
      <w:r w:rsidRPr="0089160C">
        <w:rPr>
          <w:sz w:val="22"/>
          <w:szCs w:val="22"/>
        </w:rPr>
        <w:instrText xml:space="preserve"> FORMCHECKBOX </w:instrText>
      </w:r>
      <w:r w:rsidR="00A17724">
        <w:rPr>
          <w:sz w:val="22"/>
          <w:szCs w:val="22"/>
        </w:rPr>
      </w:r>
      <w:r w:rsidR="00A17724">
        <w:rPr>
          <w:sz w:val="22"/>
          <w:szCs w:val="22"/>
        </w:rPr>
        <w:fldChar w:fldCharType="separate"/>
      </w:r>
      <w:r w:rsidRPr="00DC2FC3">
        <w:rPr>
          <w:sz w:val="22"/>
          <w:szCs w:val="22"/>
        </w:rPr>
        <w:fldChar w:fldCharType="end"/>
      </w:r>
      <w:r w:rsidRPr="0089160C">
        <w:rPr>
          <w:sz w:val="22"/>
          <w:szCs w:val="22"/>
        </w:rPr>
        <w:t xml:space="preserve"> </w:t>
      </w:r>
      <w:r w:rsidR="009A39B6" w:rsidRPr="00DC2FC3">
        <w:rPr>
          <w:sz w:val="22"/>
          <w:szCs w:val="22"/>
        </w:rPr>
        <w:t xml:space="preserve">  </w:t>
      </w:r>
      <w:r w:rsidR="009A39B6" w:rsidRPr="00DC2FC3">
        <w:rPr>
          <w:rFonts w:ascii="Verdana" w:hAnsi="Verdana"/>
          <w:sz w:val="22"/>
          <w:szCs w:val="22"/>
        </w:rPr>
        <w:t xml:space="preserve">The LEA will </w:t>
      </w:r>
      <w:r w:rsidR="006F7315" w:rsidRPr="00DC2FC3">
        <w:rPr>
          <w:rFonts w:ascii="Verdana" w:hAnsi="Verdana"/>
          <w:sz w:val="22"/>
          <w:szCs w:val="22"/>
        </w:rPr>
        <w:t>use Title I</w:t>
      </w:r>
      <w:r w:rsidR="00434C0A" w:rsidRPr="00DC2FC3">
        <w:rPr>
          <w:rFonts w:ascii="Verdana" w:hAnsi="Verdana"/>
          <w:sz w:val="22"/>
          <w:szCs w:val="22"/>
        </w:rPr>
        <w:t>-A</w:t>
      </w:r>
      <w:r w:rsidR="006F7315" w:rsidRPr="00DC2FC3">
        <w:rPr>
          <w:rFonts w:ascii="Verdana" w:hAnsi="Verdana"/>
          <w:sz w:val="22"/>
          <w:szCs w:val="22"/>
        </w:rPr>
        <w:t xml:space="preserve"> reserved funds to </w:t>
      </w:r>
      <w:r w:rsidR="009A39B6" w:rsidRPr="00DC2FC3">
        <w:rPr>
          <w:rFonts w:ascii="Verdana" w:hAnsi="Verdana"/>
          <w:sz w:val="22"/>
          <w:szCs w:val="22"/>
        </w:rPr>
        <w:t xml:space="preserve">provide </w:t>
      </w:r>
      <w:r w:rsidR="009A39B6" w:rsidRPr="00DC2FC3">
        <w:rPr>
          <w:rFonts w:ascii="Verdana" w:hAnsi="Verdana"/>
          <w:sz w:val="22"/>
          <w:szCs w:val="22"/>
          <w:u w:val="single"/>
        </w:rPr>
        <w:t>academic services</w:t>
      </w:r>
      <w:r w:rsidR="006F7315" w:rsidRPr="00DC2FC3">
        <w:rPr>
          <w:rFonts w:ascii="Verdana" w:hAnsi="Verdana"/>
          <w:sz w:val="22"/>
          <w:szCs w:val="22"/>
          <w:u w:val="single"/>
        </w:rPr>
        <w:t xml:space="preserve"> </w:t>
      </w:r>
      <w:r w:rsidRPr="00DC2FC3">
        <w:rPr>
          <w:rFonts w:ascii="Verdana" w:hAnsi="Verdana"/>
          <w:sz w:val="22"/>
          <w:szCs w:val="22"/>
          <w:u w:val="single"/>
        </w:rPr>
        <w:t>and additional educationally-related services</w:t>
      </w:r>
      <w:r w:rsidR="006F7315" w:rsidRPr="00DC2FC3">
        <w:rPr>
          <w:rFonts w:ascii="Verdana" w:hAnsi="Verdana"/>
          <w:sz w:val="22"/>
          <w:szCs w:val="22"/>
        </w:rPr>
        <w:t>*</w:t>
      </w:r>
      <w:r w:rsidR="009A39B6" w:rsidRPr="00DC2FC3">
        <w:rPr>
          <w:rFonts w:ascii="Verdana" w:hAnsi="Verdana"/>
          <w:sz w:val="22"/>
          <w:szCs w:val="22"/>
        </w:rPr>
        <w:t xml:space="preserve"> to</w:t>
      </w:r>
      <w:r w:rsidR="009A39B6" w:rsidRPr="00DC2FC3">
        <w:rPr>
          <w:rFonts w:ascii="Verdana" w:hAnsi="Verdana"/>
          <w:i/>
          <w:sz w:val="22"/>
          <w:szCs w:val="22"/>
        </w:rPr>
        <w:t xml:space="preserve"> </w:t>
      </w:r>
      <w:r w:rsidR="009A39B6" w:rsidRPr="00DC2FC3">
        <w:rPr>
          <w:rFonts w:ascii="Verdana" w:hAnsi="Verdana"/>
          <w:sz w:val="22"/>
          <w:szCs w:val="22"/>
        </w:rPr>
        <w:t xml:space="preserve">homeless students </w:t>
      </w:r>
      <w:r w:rsidR="008C0008" w:rsidRPr="00DC2FC3">
        <w:rPr>
          <w:rFonts w:ascii="Verdana" w:hAnsi="Verdana"/>
          <w:sz w:val="22"/>
          <w:szCs w:val="22"/>
        </w:rPr>
        <w:t xml:space="preserve">in all </w:t>
      </w:r>
      <w:r w:rsidR="009A39B6" w:rsidRPr="00DC2FC3">
        <w:rPr>
          <w:rFonts w:ascii="Verdana" w:hAnsi="Verdana"/>
          <w:sz w:val="22"/>
          <w:szCs w:val="22"/>
        </w:rPr>
        <w:t xml:space="preserve">schools that are </w:t>
      </w:r>
      <w:r w:rsidR="006F7315" w:rsidRPr="00DC2FC3">
        <w:rPr>
          <w:rFonts w:ascii="Verdana" w:hAnsi="Verdana"/>
          <w:sz w:val="22"/>
          <w:szCs w:val="22"/>
        </w:rPr>
        <w:t xml:space="preserve">not typically </w:t>
      </w:r>
      <w:r w:rsidR="00F96A5D" w:rsidRPr="00DC2FC3">
        <w:rPr>
          <w:rFonts w:ascii="Verdana" w:hAnsi="Verdana"/>
          <w:sz w:val="22"/>
          <w:szCs w:val="22"/>
        </w:rPr>
        <w:t>offered</w:t>
      </w:r>
      <w:r w:rsidR="006F7315" w:rsidRPr="00DC2FC3">
        <w:rPr>
          <w:rFonts w:ascii="Verdana" w:hAnsi="Verdana"/>
          <w:sz w:val="22"/>
          <w:szCs w:val="22"/>
        </w:rPr>
        <w:t xml:space="preserve"> to </w:t>
      </w:r>
      <w:r w:rsidR="002C19D3" w:rsidRPr="00DC2FC3">
        <w:rPr>
          <w:rFonts w:ascii="Verdana" w:hAnsi="Verdana"/>
          <w:sz w:val="22"/>
          <w:szCs w:val="22"/>
        </w:rPr>
        <w:t>ALL</w:t>
      </w:r>
      <w:r w:rsidR="009A39B6" w:rsidRPr="00DC2FC3">
        <w:rPr>
          <w:rFonts w:ascii="Verdana" w:hAnsi="Verdana"/>
          <w:sz w:val="22"/>
          <w:szCs w:val="22"/>
        </w:rPr>
        <w:t xml:space="preserve"> Title I </w:t>
      </w:r>
      <w:r w:rsidR="006F7315" w:rsidRPr="00DC2FC3">
        <w:rPr>
          <w:rFonts w:ascii="Verdana" w:hAnsi="Verdana"/>
          <w:sz w:val="22"/>
          <w:szCs w:val="22"/>
        </w:rPr>
        <w:t>students</w:t>
      </w:r>
      <w:r w:rsidR="009A39B6" w:rsidRPr="00DC2FC3">
        <w:rPr>
          <w:rFonts w:ascii="Verdana" w:hAnsi="Verdana"/>
          <w:sz w:val="22"/>
          <w:szCs w:val="22"/>
        </w:rPr>
        <w:t>.</w:t>
      </w:r>
    </w:p>
    <w:p w:rsidR="002C19D3" w:rsidRPr="00DC2FC3" w:rsidRDefault="002C19D3" w:rsidP="00DC2FC3">
      <w:pPr>
        <w:tabs>
          <w:tab w:val="left" w:pos="360"/>
        </w:tabs>
        <w:spacing w:before="60"/>
        <w:ind w:left="1612" w:hanging="446"/>
        <w:rPr>
          <w:rFonts w:ascii="Verdana" w:hAnsi="Verdana"/>
          <w:sz w:val="22"/>
          <w:szCs w:val="22"/>
        </w:rPr>
      </w:pPr>
      <w:bookmarkStart w:id="2" w:name="Check10"/>
      <w:r w:rsidRPr="00DC2FC3">
        <w:rPr>
          <w:rFonts w:ascii="Verdana" w:hAnsi="Verdana"/>
          <w:sz w:val="22"/>
          <w:szCs w:val="22"/>
        </w:rPr>
        <w:t>Total Reserved Title I-</w:t>
      </w:r>
      <w:proofErr w:type="gramStart"/>
      <w:r w:rsidRPr="00DC2FC3">
        <w:rPr>
          <w:rFonts w:ascii="Verdana" w:hAnsi="Verdana"/>
          <w:sz w:val="22"/>
          <w:szCs w:val="22"/>
        </w:rPr>
        <w:t>A</w:t>
      </w:r>
      <w:proofErr w:type="gramEnd"/>
      <w:r w:rsidRPr="00DC2FC3">
        <w:rPr>
          <w:rFonts w:ascii="Verdana" w:hAnsi="Verdana"/>
          <w:sz w:val="22"/>
          <w:szCs w:val="22"/>
        </w:rPr>
        <w:t xml:space="preserve"> Amount:  $</w:t>
      </w:r>
      <w:r w:rsidR="00434C0A" w:rsidRPr="00FB0A32">
        <w:rPr>
          <w:rFonts w:ascii="Verdana" w:hAnsi="Verdana"/>
          <w:sz w:val="22"/>
          <w:szCs w:val="22"/>
          <w:u w:val="single"/>
        </w:rPr>
        <w:fldChar w:fldCharType="begin">
          <w:ffData>
            <w:name w:val="Text6"/>
            <w:enabled/>
            <w:calcOnExit w:val="0"/>
            <w:textInput/>
          </w:ffData>
        </w:fldChar>
      </w:r>
      <w:r w:rsidR="00434C0A" w:rsidRPr="0089160C">
        <w:rPr>
          <w:rFonts w:ascii="Verdana" w:hAnsi="Verdana"/>
          <w:sz w:val="22"/>
          <w:szCs w:val="22"/>
          <w:u w:val="single"/>
        </w:rPr>
        <w:instrText xml:space="preserve"> FORMTEXT </w:instrText>
      </w:r>
      <w:r w:rsidR="00434C0A" w:rsidRPr="00FB0A32">
        <w:rPr>
          <w:rFonts w:ascii="Verdana" w:hAnsi="Verdana"/>
          <w:sz w:val="22"/>
          <w:szCs w:val="22"/>
          <w:u w:val="single"/>
        </w:rPr>
      </w:r>
      <w:r w:rsidR="00434C0A" w:rsidRPr="00FB0A32">
        <w:rPr>
          <w:rFonts w:ascii="Verdana" w:hAnsi="Verdana"/>
          <w:sz w:val="22"/>
          <w:szCs w:val="22"/>
          <w:u w:val="single"/>
        </w:rPr>
        <w:fldChar w:fldCharType="separate"/>
      </w:r>
      <w:r w:rsidR="00434C0A" w:rsidRPr="0089160C">
        <w:rPr>
          <w:rFonts w:ascii="Verdana" w:hAnsi="Verdana"/>
          <w:noProof/>
          <w:sz w:val="22"/>
          <w:szCs w:val="22"/>
          <w:u w:val="single"/>
        </w:rPr>
        <w:t> </w:t>
      </w:r>
      <w:r w:rsidR="00434C0A" w:rsidRPr="0089160C">
        <w:rPr>
          <w:rFonts w:ascii="Verdana" w:hAnsi="Verdana"/>
          <w:noProof/>
          <w:sz w:val="22"/>
          <w:szCs w:val="22"/>
          <w:u w:val="single"/>
        </w:rPr>
        <w:t> </w:t>
      </w:r>
      <w:r w:rsidR="00434C0A" w:rsidRPr="0089160C">
        <w:rPr>
          <w:rFonts w:ascii="Verdana" w:hAnsi="Verdana"/>
          <w:noProof/>
          <w:sz w:val="22"/>
          <w:szCs w:val="22"/>
          <w:u w:val="single"/>
        </w:rPr>
        <w:t> </w:t>
      </w:r>
      <w:r w:rsidR="00434C0A" w:rsidRPr="0089160C">
        <w:rPr>
          <w:rFonts w:ascii="Verdana" w:hAnsi="Verdana"/>
          <w:noProof/>
          <w:sz w:val="22"/>
          <w:szCs w:val="22"/>
          <w:u w:val="single"/>
        </w:rPr>
        <w:t> </w:t>
      </w:r>
      <w:r w:rsidR="00434C0A" w:rsidRPr="0089160C">
        <w:rPr>
          <w:rFonts w:ascii="Verdana" w:hAnsi="Verdana"/>
          <w:noProof/>
          <w:sz w:val="22"/>
          <w:szCs w:val="22"/>
          <w:u w:val="single"/>
        </w:rPr>
        <w:t> </w:t>
      </w:r>
      <w:r w:rsidR="00434C0A" w:rsidRPr="00FB0A32">
        <w:rPr>
          <w:rFonts w:ascii="Verdana" w:hAnsi="Verdana"/>
          <w:sz w:val="22"/>
          <w:szCs w:val="22"/>
          <w:u w:val="single"/>
        </w:rPr>
        <w:fldChar w:fldCharType="end"/>
      </w:r>
    </w:p>
    <w:p w:rsidR="002C19D3" w:rsidRPr="00DC2FC3" w:rsidRDefault="002C19D3" w:rsidP="00DC2FC3">
      <w:pPr>
        <w:spacing w:before="60"/>
        <w:ind w:left="1612" w:hanging="446"/>
        <w:rPr>
          <w:rFonts w:ascii="Verdana" w:hAnsi="Verdana"/>
          <w:sz w:val="22"/>
          <w:szCs w:val="22"/>
        </w:rPr>
      </w:pPr>
      <w:r w:rsidRPr="00DC2FC3">
        <w:rPr>
          <w:rFonts w:ascii="Verdana" w:hAnsi="Verdana"/>
          <w:sz w:val="22"/>
          <w:szCs w:val="22"/>
        </w:rPr>
        <w:t xml:space="preserve">(May NOT use </w:t>
      </w:r>
      <w:r w:rsidR="00571BB8" w:rsidRPr="00DC2FC3">
        <w:rPr>
          <w:rFonts w:ascii="Verdana" w:hAnsi="Verdana"/>
          <w:sz w:val="22"/>
          <w:szCs w:val="22"/>
        </w:rPr>
        <w:t>MV</w:t>
      </w:r>
      <w:r w:rsidRPr="00DC2FC3">
        <w:rPr>
          <w:rFonts w:ascii="Verdana" w:hAnsi="Verdana"/>
          <w:sz w:val="22"/>
          <w:szCs w:val="22"/>
        </w:rPr>
        <w:t xml:space="preserve"> Funds for this purpose</w:t>
      </w:r>
      <w:r w:rsidRPr="00DC2FC3">
        <w:rPr>
          <w:sz w:val="22"/>
          <w:szCs w:val="22"/>
        </w:rPr>
        <w:t>)</w:t>
      </w:r>
      <w:r w:rsidR="00571BB8" w:rsidRPr="00DC2FC3">
        <w:rPr>
          <w:sz w:val="22"/>
          <w:szCs w:val="22"/>
        </w:rPr>
        <w:t xml:space="preserve"> (</w:t>
      </w:r>
      <w:r w:rsidR="008D2665" w:rsidRPr="00DC2FC3">
        <w:rPr>
          <w:rFonts w:ascii="Verdana" w:hAnsi="Verdana"/>
          <w:sz w:val="22"/>
          <w:szCs w:val="22"/>
        </w:rPr>
        <w:t>MV supplements Title I)</w:t>
      </w:r>
    </w:p>
    <w:p w:rsidR="00571BB8" w:rsidRPr="00DC2FC3" w:rsidRDefault="00571BB8" w:rsidP="00DC2FC3">
      <w:pPr>
        <w:spacing w:before="60"/>
        <w:ind w:left="1612" w:hanging="446"/>
        <w:rPr>
          <w:rFonts w:ascii="Verdana" w:hAnsi="Verdana"/>
          <w:sz w:val="22"/>
          <w:szCs w:val="22"/>
        </w:rPr>
      </w:pPr>
      <w:r w:rsidRPr="00DC2FC3">
        <w:rPr>
          <w:rFonts w:ascii="Verdana" w:hAnsi="Verdana"/>
          <w:sz w:val="22"/>
          <w:szCs w:val="22"/>
        </w:rPr>
        <w:t>Consult with the MV Liaison to coordinate services</w:t>
      </w:r>
    </w:p>
    <w:p w:rsidR="002C19D3" w:rsidRPr="00DC2FC3" w:rsidRDefault="002C19D3" w:rsidP="003A5140">
      <w:pPr>
        <w:tabs>
          <w:tab w:val="left" w:pos="1170"/>
        </w:tabs>
        <w:spacing w:line="276" w:lineRule="auto"/>
        <w:ind w:left="1170" w:hanging="450"/>
        <w:rPr>
          <w:rFonts w:ascii="Verdana" w:hAnsi="Verdana"/>
          <w:sz w:val="16"/>
          <w:szCs w:val="22"/>
        </w:rPr>
      </w:pPr>
    </w:p>
    <w:p w:rsidR="00913F9E" w:rsidRPr="00DC2FC3" w:rsidRDefault="00913F9E" w:rsidP="003A5140">
      <w:pPr>
        <w:tabs>
          <w:tab w:val="left" w:pos="1170"/>
        </w:tabs>
        <w:spacing w:line="276" w:lineRule="auto"/>
        <w:ind w:left="1170" w:hanging="450"/>
        <w:rPr>
          <w:rFonts w:ascii="Verdana" w:hAnsi="Verdana"/>
          <w:sz w:val="22"/>
          <w:szCs w:val="22"/>
        </w:rPr>
      </w:pPr>
      <w:r w:rsidRPr="00DC2FC3">
        <w:rPr>
          <w:sz w:val="22"/>
          <w:szCs w:val="22"/>
        </w:rPr>
        <w:t xml:space="preserve"> </w:t>
      </w:r>
      <w:bookmarkEnd w:id="2"/>
      <w:r w:rsidR="00490BC4" w:rsidRPr="00DC2FC3">
        <w:rPr>
          <w:sz w:val="22"/>
          <w:szCs w:val="22"/>
        </w:rPr>
        <w:fldChar w:fldCharType="begin">
          <w:ffData>
            <w:name w:val="Check4"/>
            <w:enabled/>
            <w:calcOnExit w:val="0"/>
            <w:checkBox>
              <w:sizeAuto/>
              <w:default w:val="0"/>
              <w:checked w:val="0"/>
            </w:checkBox>
          </w:ffData>
        </w:fldChar>
      </w:r>
      <w:r w:rsidR="00490BC4" w:rsidRPr="0089160C">
        <w:rPr>
          <w:sz w:val="22"/>
          <w:szCs w:val="22"/>
        </w:rPr>
        <w:instrText xml:space="preserve"> FORMCHECKBOX </w:instrText>
      </w:r>
      <w:r w:rsidR="00A17724">
        <w:rPr>
          <w:sz w:val="22"/>
          <w:szCs w:val="22"/>
        </w:rPr>
      </w:r>
      <w:r w:rsidR="00A17724">
        <w:rPr>
          <w:sz w:val="22"/>
          <w:szCs w:val="22"/>
        </w:rPr>
        <w:fldChar w:fldCharType="separate"/>
      </w:r>
      <w:r w:rsidR="00490BC4" w:rsidRPr="00DC2FC3">
        <w:rPr>
          <w:sz w:val="22"/>
          <w:szCs w:val="22"/>
        </w:rPr>
        <w:fldChar w:fldCharType="end"/>
      </w:r>
      <w:r w:rsidR="00490BC4" w:rsidRPr="0089160C">
        <w:rPr>
          <w:sz w:val="22"/>
          <w:szCs w:val="22"/>
        </w:rPr>
        <w:t xml:space="preserve">   </w:t>
      </w:r>
      <w:proofErr w:type="gramStart"/>
      <w:r w:rsidR="002C19D3" w:rsidRPr="00DC2FC3">
        <w:rPr>
          <w:rFonts w:ascii="Verdana" w:hAnsi="Verdana"/>
          <w:sz w:val="22"/>
          <w:szCs w:val="22"/>
        </w:rPr>
        <w:t xml:space="preserve">Additional educationally-related </w:t>
      </w:r>
      <w:r w:rsidRPr="00DC2FC3">
        <w:rPr>
          <w:rFonts w:ascii="Verdana" w:hAnsi="Verdana"/>
          <w:sz w:val="22"/>
          <w:szCs w:val="22"/>
        </w:rPr>
        <w:t xml:space="preserve">services* for homeless students in </w:t>
      </w:r>
      <w:r w:rsidR="002C19D3" w:rsidRPr="00DC2FC3">
        <w:rPr>
          <w:rFonts w:ascii="Verdana" w:hAnsi="Verdana"/>
          <w:sz w:val="22"/>
          <w:szCs w:val="22"/>
        </w:rPr>
        <w:t>the LEA</w:t>
      </w:r>
      <w:r w:rsidRPr="00DC2FC3">
        <w:rPr>
          <w:rFonts w:ascii="Verdana" w:hAnsi="Verdana"/>
          <w:sz w:val="22"/>
          <w:szCs w:val="22"/>
        </w:rPr>
        <w:t xml:space="preserve"> will be provided </w:t>
      </w:r>
      <w:r w:rsidRPr="00DC2FC3">
        <w:rPr>
          <w:rFonts w:ascii="Verdana" w:hAnsi="Verdana"/>
          <w:sz w:val="22"/>
          <w:szCs w:val="22"/>
          <w:u w:val="single"/>
        </w:rPr>
        <w:t xml:space="preserve">using other funding </w:t>
      </w:r>
      <w:r w:rsidR="00172EEB" w:rsidRPr="00DC2FC3">
        <w:rPr>
          <w:rFonts w:ascii="Verdana" w:hAnsi="Verdana"/>
          <w:sz w:val="22"/>
          <w:szCs w:val="22"/>
          <w:u w:val="single"/>
        </w:rPr>
        <w:t xml:space="preserve">in addition to </w:t>
      </w:r>
      <w:r w:rsidRPr="00DC2FC3">
        <w:rPr>
          <w:rFonts w:ascii="Verdana" w:hAnsi="Verdana"/>
          <w:sz w:val="22"/>
          <w:szCs w:val="22"/>
          <w:u w:val="single"/>
        </w:rPr>
        <w:t>Title I, Part A</w:t>
      </w:r>
      <w:r w:rsidR="002C19D3" w:rsidRPr="00DC2FC3">
        <w:rPr>
          <w:rFonts w:ascii="Verdana" w:hAnsi="Verdana"/>
          <w:sz w:val="22"/>
          <w:szCs w:val="22"/>
        </w:rPr>
        <w:t>.</w:t>
      </w:r>
      <w:proofErr w:type="gramEnd"/>
    </w:p>
    <w:p w:rsidR="00913F9E" w:rsidRPr="00DC2FC3" w:rsidRDefault="00490BC4" w:rsidP="00DC2FC3">
      <w:pPr>
        <w:tabs>
          <w:tab w:val="left" w:pos="360"/>
        </w:tabs>
        <w:spacing w:before="60"/>
        <w:ind w:left="360"/>
        <w:rPr>
          <w:rFonts w:ascii="Verdana" w:hAnsi="Verdana"/>
          <w:sz w:val="22"/>
          <w:szCs w:val="22"/>
        </w:rPr>
      </w:pPr>
      <w:r w:rsidRPr="0089160C">
        <w:rPr>
          <w:rFonts w:ascii="Verdana" w:hAnsi="Verdana"/>
          <w:sz w:val="22"/>
          <w:szCs w:val="22"/>
        </w:rPr>
        <w:tab/>
      </w:r>
      <w:r w:rsidRPr="0089160C">
        <w:rPr>
          <w:rFonts w:ascii="Verdana" w:hAnsi="Verdana"/>
          <w:sz w:val="22"/>
          <w:szCs w:val="22"/>
        </w:rPr>
        <w:tab/>
      </w:r>
      <w:r w:rsidRPr="00DC2FC3">
        <w:rPr>
          <w:sz w:val="22"/>
          <w:szCs w:val="22"/>
        </w:rPr>
        <w:fldChar w:fldCharType="begin">
          <w:ffData>
            <w:name w:val="Check4"/>
            <w:enabled/>
            <w:calcOnExit w:val="0"/>
            <w:checkBox>
              <w:sizeAuto/>
              <w:default w:val="0"/>
              <w:checked w:val="0"/>
            </w:checkBox>
          </w:ffData>
        </w:fldChar>
      </w:r>
      <w:r w:rsidRPr="0089160C">
        <w:rPr>
          <w:sz w:val="22"/>
          <w:szCs w:val="22"/>
        </w:rPr>
        <w:instrText xml:space="preserve"> FORMCHECKBOX </w:instrText>
      </w:r>
      <w:r w:rsidR="00A17724">
        <w:rPr>
          <w:sz w:val="22"/>
          <w:szCs w:val="22"/>
        </w:rPr>
      </w:r>
      <w:r w:rsidR="00A17724">
        <w:rPr>
          <w:sz w:val="22"/>
          <w:szCs w:val="22"/>
        </w:rPr>
        <w:fldChar w:fldCharType="separate"/>
      </w:r>
      <w:r w:rsidRPr="00DC2FC3">
        <w:rPr>
          <w:sz w:val="22"/>
          <w:szCs w:val="22"/>
        </w:rPr>
        <w:fldChar w:fldCharType="end"/>
      </w:r>
      <w:r w:rsidRPr="0089160C">
        <w:rPr>
          <w:sz w:val="22"/>
          <w:szCs w:val="22"/>
        </w:rPr>
        <w:t xml:space="preserve">   </w:t>
      </w:r>
      <w:r w:rsidRPr="00DC2FC3">
        <w:rPr>
          <w:rFonts w:ascii="Verdana" w:hAnsi="Verdana"/>
          <w:sz w:val="22"/>
          <w:szCs w:val="22"/>
        </w:rPr>
        <w:t>State Funds under Section 31a</w:t>
      </w:r>
      <w:r w:rsidR="008C0008" w:rsidRPr="00DC2FC3">
        <w:rPr>
          <w:rFonts w:ascii="Verdana" w:hAnsi="Verdana"/>
          <w:sz w:val="22"/>
          <w:szCs w:val="22"/>
        </w:rPr>
        <w:t>:</w:t>
      </w:r>
      <w:r w:rsidR="008C0008" w:rsidRPr="00DC2FC3">
        <w:rPr>
          <w:rFonts w:ascii="Verdana" w:hAnsi="Verdana"/>
          <w:sz w:val="22"/>
          <w:szCs w:val="22"/>
        </w:rPr>
        <w:tab/>
      </w:r>
      <w:r w:rsidRPr="0089160C">
        <w:rPr>
          <w:rFonts w:ascii="Verdana" w:hAnsi="Verdana"/>
          <w:sz w:val="22"/>
          <w:szCs w:val="22"/>
        </w:rPr>
        <w:t>$</w:t>
      </w:r>
      <w:r w:rsidRPr="00FB0A32">
        <w:rPr>
          <w:rFonts w:ascii="Verdana" w:hAnsi="Verdana"/>
          <w:sz w:val="22"/>
          <w:szCs w:val="22"/>
          <w:u w:val="single"/>
        </w:rPr>
        <w:fldChar w:fldCharType="begin">
          <w:ffData>
            <w:name w:val="Text6"/>
            <w:enabled/>
            <w:calcOnExit w:val="0"/>
            <w:textInput/>
          </w:ffData>
        </w:fldChar>
      </w:r>
      <w:r w:rsidRPr="0089160C">
        <w:rPr>
          <w:rFonts w:ascii="Verdana" w:hAnsi="Verdana"/>
          <w:sz w:val="22"/>
          <w:szCs w:val="22"/>
          <w:u w:val="single"/>
        </w:rPr>
        <w:instrText xml:space="preserve"> FORMTEXT </w:instrText>
      </w:r>
      <w:r w:rsidRPr="00FB0A32">
        <w:rPr>
          <w:rFonts w:ascii="Verdana" w:hAnsi="Verdana"/>
          <w:sz w:val="22"/>
          <w:szCs w:val="22"/>
          <w:u w:val="single"/>
        </w:rPr>
      </w:r>
      <w:r w:rsidRPr="00FB0A32">
        <w:rPr>
          <w:rFonts w:ascii="Verdana" w:hAnsi="Verdana"/>
          <w:sz w:val="22"/>
          <w:szCs w:val="22"/>
          <w:u w:val="single"/>
        </w:rPr>
        <w:fldChar w:fldCharType="separate"/>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FB0A32">
        <w:rPr>
          <w:rFonts w:ascii="Verdana" w:hAnsi="Verdana"/>
          <w:sz w:val="22"/>
          <w:szCs w:val="22"/>
          <w:u w:val="single"/>
        </w:rPr>
        <w:fldChar w:fldCharType="end"/>
      </w:r>
    </w:p>
    <w:p w:rsidR="00490BC4" w:rsidRPr="00DC2FC3" w:rsidRDefault="00490BC4" w:rsidP="00DC2FC3">
      <w:pPr>
        <w:tabs>
          <w:tab w:val="left" w:pos="360"/>
        </w:tabs>
        <w:spacing w:before="60"/>
        <w:ind w:left="360"/>
        <w:rPr>
          <w:rFonts w:ascii="Verdana" w:hAnsi="Verdana"/>
          <w:sz w:val="22"/>
          <w:szCs w:val="22"/>
        </w:rPr>
      </w:pPr>
      <w:r w:rsidRPr="0089160C">
        <w:rPr>
          <w:rFonts w:ascii="Verdana" w:hAnsi="Verdana"/>
          <w:sz w:val="22"/>
          <w:szCs w:val="22"/>
        </w:rPr>
        <w:tab/>
      </w:r>
      <w:r w:rsidRPr="0089160C">
        <w:rPr>
          <w:rFonts w:ascii="Verdana" w:hAnsi="Verdana"/>
          <w:sz w:val="22"/>
          <w:szCs w:val="22"/>
        </w:rPr>
        <w:tab/>
      </w:r>
      <w:r w:rsidRPr="00DC2FC3">
        <w:rPr>
          <w:sz w:val="22"/>
          <w:szCs w:val="22"/>
        </w:rPr>
        <w:fldChar w:fldCharType="begin">
          <w:ffData>
            <w:name w:val="Check4"/>
            <w:enabled/>
            <w:calcOnExit w:val="0"/>
            <w:checkBox>
              <w:sizeAuto/>
              <w:default w:val="0"/>
              <w:checked w:val="0"/>
            </w:checkBox>
          </w:ffData>
        </w:fldChar>
      </w:r>
      <w:r w:rsidRPr="0089160C">
        <w:rPr>
          <w:sz w:val="22"/>
          <w:szCs w:val="22"/>
        </w:rPr>
        <w:instrText xml:space="preserve"> FORMCHECKBOX </w:instrText>
      </w:r>
      <w:r w:rsidR="00A17724">
        <w:rPr>
          <w:sz w:val="22"/>
          <w:szCs w:val="22"/>
        </w:rPr>
      </w:r>
      <w:r w:rsidR="00A17724">
        <w:rPr>
          <w:sz w:val="22"/>
          <w:szCs w:val="22"/>
        </w:rPr>
        <w:fldChar w:fldCharType="separate"/>
      </w:r>
      <w:r w:rsidRPr="00DC2FC3">
        <w:rPr>
          <w:sz w:val="22"/>
          <w:szCs w:val="22"/>
        </w:rPr>
        <w:fldChar w:fldCharType="end"/>
      </w:r>
      <w:r w:rsidRPr="0089160C">
        <w:rPr>
          <w:sz w:val="22"/>
          <w:szCs w:val="22"/>
        </w:rPr>
        <w:t xml:space="preserve">   </w:t>
      </w:r>
      <w:r w:rsidRPr="00DC2FC3">
        <w:rPr>
          <w:rFonts w:ascii="Verdana" w:hAnsi="Verdana"/>
          <w:sz w:val="22"/>
          <w:szCs w:val="22"/>
        </w:rPr>
        <w:t>McKinn</w:t>
      </w:r>
      <w:r w:rsidR="008C0008" w:rsidRPr="00DC2FC3">
        <w:rPr>
          <w:rFonts w:ascii="Verdana" w:hAnsi="Verdana"/>
          <w:sz w:val="22"/>
          <w:szCs w:val="22"/>
        </w:rPr>
        <w:t xml:space="preserve">ey Vento Grant Consortium Funds:  </w:t>
      </w:r>
      <w:r w:rsidRPr="0089160C">
        <w:rPr>
          <w:rFonts w:ascii="Verdana" w:hAnsi="Verdana"/>
          <w:sz w:val="22"/>
          <w:szCs w:val="22"/>
        </w:rPr>
        <w:t>$</w:t>
      </w:r>
      <w:r w:rsidRPr="00FB0A32">
        <w:rPr>
          <w:rFonts w:ascii="Verdana" w:hAnsi="Verdana"/>
          <w:sz w:val="22"/>
          <w:szCs w:val="22"/>
          <w:u w:val="single"/>
        </w:rPr>
        <w:fldChar w:fldCharType="begin">
          <w:ffData>
            <w:name w:val="Text6"/>
            <w:enabled/>
            <w:calcOnExit w:val="0"/>
            <w:textInput/>
          </w:ffData>
        </w:fldChar>
      </w:r>
      <w:r w:rsidRPr="0089160C">
        <w:rPr>
          <w:rFonts w:ascii="Verdana" w:hAnsi="Verdana"/>
          <w:sz w:val="22"/>
          <w:szCs w:val="22"/>
          <w:u w:val="single"/>
        </w:rPr>
        <w:instrText xml:space="preserve"> FORMTEXT </w:instrText>
      </w:r>
      <w:r w:rsidRPr="00FB0A32">
        <w:rPr>
          <w:rFonts w:ascii="Verdana" w:hAnsi="Verdana"/>
          <w:sz w:val="22"/>
          <w:szCs w:val="22"/>
          <w:u w:val="single"/>
        </w:rPr>
      </w:r>
      <w:r w:rsidRPr="00FB0A32">
        <w:rPr>
          <w:rFonts w:ascii="Verdana" w:hAnsi="Verdana"/>
          <w:sz w:val="22"/>
          <w:szCs w:val="22"/>
          <w:u w:val="single"/>
        </w:rPr>
        <w:fldChar w:fldCharType="separate"/>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FB0A32">
        <w:rPr>
          <w:rFonts w:ascii="Verdana" w:hAnsi="Verdana"/>
          <w:sz w:val="22"/>
          <w:szCs w:val="22"/>
          <w:u w:val="single"/>
        </w:rPr>
        <w:fldChar w:fldCharType="end"/>
      </w:r>
    </w:p>
    <w:p w:rsidR="00490BC4" w:rsidRPr="00DC2FC3" w:rsidRDefault="00490BC4" w:rsidP="00DC2FC3">
      <w:pPr>
        <w:tabs>
          <w:tab w:val="left" w:pos="360"/>
        </w:tabs>
        <w:spacing w:before="60"/>
        <w:ind w:left="360"/>
        <w:rPr>
          <w:rFonts w:ascii="Verdana" w:hAnsi="Verdana"/>
          <w:sz w:val="22"/>
          <w:szCs w:val="22"/>
        </w:rPr>
      </w:pPr>
      <w:r w:rsidRPr="0089160C">
        <w:rPr>
          <w:rFonts w:ascii="Verdana" w:hAnsi="Verdana"/>
          <w:sz w:val="22"/>
          <w:szCs w:val="22"/>
        </w:rPr>
        <w:tab/>
      </w:r>
      <w:r w:rsidRPr="0089160C">
        <w:rPr>
          <w:rFonts w:ascii="Verdana" w:hAnsi="Verdana"/>
          <w:sz w:val="22"/>
          <w:szCs w:val="22"/>
        </w:rPr>
        <w:tab/>
      </w:r>
      <w:r w:rsidRPr="00DC2FC3">
        <w:rPr>
          <w:sz w:val="22"/>
          <w:szCs w:val="22"/>
        </w:rPr>
        <w:fldChar w:fldCharType="begin">
          <w:ffData>
            <w:name w:val="Check4"/>
            <w:enabled/>
            <w:calcOnExit w:val="0"/>
            <w:checkBox>
              <w:sizeAuto/>
              <w:default w:val="0"/>
              <w:checked w:val="0"/>
            </w:checkBox>
          </w:ffData>
        </w:fldChar>
      </w:r>
      <w:r w:rsidRPr="0089160C">
        <w:rPr>
          <w:sz w:val="22"/>
          <w:szCs w:val="22"/>
        </w:rPr>
        <w:instrText xml:space="preserve"> FORMCHECKBOX </w:instrText>
      </w:r>
      <w:r w:rsidR="00A17724">
        <w:rPr>
          <w:sz w:val="22"/>
          <w:szCs w:val="22"/>
        </w:rPr>
      </w:r>
      <w:r w:rsidR="00A17724">
        <w:rPr>
          <w:sz w:val="22"/>
          <w:szCs w:val="22"/>
        </w:rPr>
        <w:fldChar w:fldCharType="separate"/>
      </w:r>
      <w:r w:rsidRPr="00DC2FC3">
        <w:rPr>
          <w:sz w:val="22"/>
          <w:szCs w:val="22"/>
        </w:rPr>
        <w:fldChar w:fldCharType="end"/>
      </w:r>
      <w:r w:rsidRPr="0089160C">
        <w:rPr>
          <w:sz w:val="22"/>
          <w:szCs w:val="22"/>
        </w:rPr>
        <w:t xml:space="preserve">   </w:t>
      </w:r>
      <w:r w:rsidRPr="00DC2FC3">
        <w:rPr>
          <w:rFonts w:ascii="Verdana" w:hAnsi="Verdana"/>
          <w:sz w:val="22"/>
          <w:szCs w:val="22"/>
        </w:rPr>
        <w:t>LEA General</w:t>
      </w:r>
      <w:r w:rsidR="008C0008" w:rsidRPr="00DC2FC3">
        <w:rPr>
          <w:rFonts w:ascii="Verdana" w:hAnsi="Verdana"/>
          <w:sz w:val="22"/>
          <w:szCs w:val="22"/>
        </w:rPr>
        <w:t xml:space="preserve"> Funds</w:t>
      </w:r>
      <w:r w:rsidRPr="00DC2FC3">
        <w:rPr>
          <w:rFonts w:ascii="Verdana" w:hAnsi="Verdana"/>
          <w:sz w:val="22"/>
          <w:szCs w:val="22"/>
        </w:rPr>
        <w:t>:  $</w:t>
      </w:r>
      <w:r w:rsidRPr="00FB0A32">
        <w:rPr>
          <w:rFonts w:ascii="Verdana" w:hAnsi="Verdana"/>
          <w:sz w:val="22"/>
          <w:szCs w:val="22"/>
          <w:u w:val="single"/>
        </w:rPr>
        <w:fldChar w:fldCharType="begin">
          <w:ffData>
            <w:name w:val="Text6"/>
            <w:enabled/>
            <w:calcOnExit w:val="0"/>
            <w:textInput/>
          </w:ffData>
        </w:fldChar>
      </w:r>
      <w:r w:rsidRPr="0089160C">
        <w:rPr>
          <w:rFonts w:ascii="Verdana" w:hAnsi="Verdana"/>
          <w:sz w:val="22"/>
          <w:szCs w:val="22"/>
          <w:u w:val="single"/>
        </w:rPr>
        <w:instrText xml:space="preserve"> FORMTEXT </w:instrText>
      </w:r>
      <w:r w:rsidRPr="00FB0A32">
        <w:rPr>
          <w:rFonts w:ascii="Verdana" w:hAnsi="Verdana"/>
          <w:sz w:val="22"/>
          <w:szCs w:val="22"/>
          <w:u w:val="single"/>
        </w:rPr>
      </w:r>
      <w:r w:rsidRPr="00FB0A32">
        <w:rPr>
          <w:rFonts w:ascii="Verdana" w:hAnsi="Verdana"/>
          <w:sz w:val="22"/>
          <w:szCs w:val="22"/>
          <w:u w:val="single"/>
        </w:rPr>
        <w:fldChar w:fldCharType="separate"/>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FB0A32">
        <w:rPr>
          <w:rFonts w:ascii="Verdana" w:hAnsi="Verdana"/>
          <w:sz w:val="22"/>
          <w:szCs w:val="22"/>
          <w:u w:val="single"/>
        </w:rPr>
        <w:fldChar w:fldCharType="end"/>
      </w:r>
    </w:p>
    <w:p w:rsidR="00913F9E" w:rsidRPr="00DC2FC3" w:rsidRDefault="00490BC4" w:rsidP="00DC2FC3">
      <w:pPr>
        <w:tabs>
          <w:tab w:val="left" w:pos="360"/>
        </w:tabs>
        <w:spacing w:before="60"/>
        <w:ind w:left="360"/>
        <w:rPr>
          <w:rFonts w:ascii="Verdana" w:hAnsi="Verdana"/>
          <w:sz w:val="22"/>
          <w:szCs w:val="22"/>
        </w:rPr>
      </w:pPr>
      <w:r w:rsidRPr="0089160C">
        <w:rPr>
          <w:rFonts w:ascii="Verdana" w:hAnsi="Verdana"/>
          <w:sz w:val="22"/>
          <w:szCs w:val="22"/>
        </w:rPr>
        <w:tab/>
      </w:r>
      <w:r w:rsidRPr="0089160C">
        <w:rPr>
          <w:rFonts w:ascii="Verdana" w:hAnsi="Verdana"/>
          <w:sz w:val="22"/>
          <w:szCs w:val="22"/>
        </w:rPr>
        <w:tab/>
      </w:r>
      <w:r w:rsidRPr="00DC2FC3">
        <w:rPr>
          <w:sz w:val="22"/>
          <w:szCs w:val="22"/>
        </w:rPr>
        <w:fldChar w:fldCharType="begin">
          <w:ffData>
            <w:name w:val="Check4"/>
            <w:enabled/>
            <w:calcOnExit w:val="0"/>
            <w:checkBox>
              <w:sizeAuto/>
              <w:default w:val="0"/>
              <w:checked w:val="0"/>
            </w:checkBox>
          </w:ffData>
        </w:fldChar>
      </w:r>
      <w:r w:rsidRPr="0089160C">
        <w:rPr>
          <w:sz w:val="22"/>
          <w:szCs w:val="22"/>
        </w:rPr>
        <w:instrText xml:space="preserve"> FORMCHECKBOX </w:instrText>
      </w:r>
      <w:r w:rsidR="00A17724">
        <w:rPr>
          <w:sz w:val="22"/>
          <w:szCs w:val="22"/>
        </w:rPr>
      </w:r>
      <w:r w:rsidR="00A17724">
        <w:rPr>
          <w:sz w:val="22"/>
          <w:szCs w:val="22"/>
        </w:rPr>
        <w:fldChar w:fldCharType="separate"/>
      </w:r>
      <w:r w:rsidRPr="00DC2FC3">
        <w:rPr>
          <w:sz w:val="22"/>
          <w:szCs w:val="22"/>
        </w:rPr>
        <w:fldChar w:fldCharType="end"/>
      </w:r>
      <w:r w:rsidRPr="0089160C">
        <w:rPr>
          <w:sz w:val="22"/>
          <w:szCs w:val="22"/>
        </w:rPr>
        <w:t xml:space="preserve">   </w:t>
      </w:r>
      <w:r w:rsidRPr="00DC2FC3">
        <w:rPr>
          <w:rFonts w:ascii="Verdana" w:hAnsi="Verdana"/>
          <w:sz w:val="22"/>
          <w:szCs w:val="22"/>
        </w:rPr>
        <w:t>Other Funds:  $</w:t>
      </w:r>
      <w:r w:rsidRPr="00FB0A32">
        <w:rPr>
          <w:rFonts w:ascii="Verdana" w:hAnsi="Verdana"/>
          <w:sz w:val="22"/>
          <w:szCs w:val="22"/>
          <w:u w:val="single"/>
        </w:rPr>
        <w:fldChar w:fldCharType="begin">
          <w:ffData>
            <w:name w:val="Text6"/>
            <w:enabled/>
            <w:calcOnExit w:val="0"/>
            <w:textInput/>
          </w:ffData>
        </w:fldChar>
      </w:r>
      <w:r w:rsidRPr="0089160C">
        <w:rPr>
          <w:rFonts w:ascii="Verdana" w:hAnsi="Verdana"/>
          <w:sz w:val="22"/>
          <w:szCs w:val="22"/>
          <w:u w:val="single"/>
        </w:rPr>
        <w:instrText xml:space="preserve"> FORMTEXT </w:instrText>
      </w:r>
      <w:r w:rsidRPr="00FB0A32">
        <w:rPr>
          <w:rFonts w:ascii="Verdana" w:hAnsi="Verdana"/>
          <w:sz w:val="22"/>
          <w:szCs w:val="22"/>
          <w:u w:val="single"/>
        </w:rPr>
      </w:r>
      <w:r w:rsidRPr="00FB0A32">
        <w:rPr>
          <w:rFonts w:ascii="Verdana" w:hAnsi="Verdana"/>
          <w:sz w:val="22"/>
          <w:szCs w:val="22"/>
          <w:u w:val="single"/>
        </w:rPr>
        <w:fldChar w:fldCharType="separate"/>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FB0A32">
        <w:rPr>
          <w:rFonts w:ascii="Verdana" w:hAnsi="Verdana"/>
          <w:sz w:val="22"/>
          <w:szCs w:val="22"/>
          <w:u w:val="single"/>
        </w:rPr>
        <w:fldChar w:fldCharType="end"/>
      </w:r>
      <w:r w:rsidR="008C0008" w:rsidRPr="0089160C">
        <w:rPr>
          <w:rFonts w:ascii="Verdana" w:hAnsi="Verdana"/>
          <w:sz w:val="22"/>
          <w:szCs w:val="22"/>
        </w:rPr>
        <w:t xml:space="preserve">; Source:  </w:t>
      </w:r>
      <w:r w:rsidR="008C0008" w:rsidRPr="00FB0A32">
        <w:rPr>
          <w:rFonts w:ascii="Verdana" w:hAnsi="Verdana"/>
          <w:sz w:val="22"/>
          <w:szCs w:val="22"/>
          <w:u w:val="single"/>
        </w:rPr>
        <w:fldChar w:fldCharType="begin">
          <w:ffData>
            <w:name w:val="Text7"/>
            <w:enabled/>
            <w:calcOnExit w:val="0"/>
            <w:textInput/>
          </w:ffData>
        </w:fldChar>
      </w:r>
      <w:r w:rsidR="008C0008" w:rsidRPr="0089160C">
        <w:rPr>
          <w:rFonts w:ascii="Verdana" w:hAnsi="Verdana"/>
          <w:sz w:val="22"/>
          <w:szCs w:val="22"/>
          <w:u w:val="single"/>
        </w:rPr>
        <w:instrText xml:space="preserve"> FORMTEXT </w:instrText>
      </w:r>
      <w:r w:rsidR="008C0008" w:rsidRPr="00FB0A32">
        <w:rPr>
          <w:rFonts w:ascii="Verdana" w:hAnsi="Verdana"/>
          <w:sz w:val="22"/>
          <w:szCs w:val="22"/>
          <w:u w:val="single"/>
        </w:rPr>
      </w:r>
      <w:r w:rsidR="008C0008" w:rsidRPr="00FB0A32">
        <w:rPr>
          <w:rFonts w:ascii="Verdana" w:hAnsi="Verdana"/>
          <w:sz w:val="22"/>
          <w:szCs w:val="22"/>
          <w:u w:val="single"/>
        </w:rPr>
        <w:fldChar w:fldCharType="separate"/>
      </w:r>
      <w:r w:rsidR="008C0008" w:rsidRPr="0089160C">
        <w:rPr>
          <w:rFonts w:ascii="Verdana" w:hAnsi="Verdana"/>
          <w:noProof/>
          <w:sz w:val="22"/>
          <w:szCs w:val="22"/>
          <w:u w:val="single"/>
        </w:rPr>
        <w:t> </w:t>
      </w:r>
      <w:r w:rsidR="008C0008" w:rsidRPr="0089160C">
        <w:rPr>
          <w:rFonts w:ascii="Verdana" w:hAnsi="Verdana"/>
          <w:noProof/>
          <w:sz w:val="22"/>
          <w:szCs w:val="22"/>
          <w:u w:val="single"/>
        </w:rPr>
        <w:t> </w:t>
      </w:r>
      <w:r w:rsidR="008C0008" w:rsidRPr="0089160C">
        <w:rPr>
          <w:rFonts w:ascii="Verdana" w:hAnsi="Verdana"/>
          <w:noProof/>
          <w:sz w:val="22"/>
          <w:szCs w:val="22"/>
          <w:u w:val="single"/>
        </w:rPr>
        <w:t> </w:t>
      </w:r>
      <w:r w:rsidR="008C0008" w:rsidRPr="0089160C">
        <w:rPr>
          <w:rFonts w:ascii="Verdana" w:hAnsi="Verdana"/>
          <w:noProof/>
          <w:sz w:val="22"/>
          <w:szCs w:val="22"/>
          <w:u w:val="single"/>
        </w:rPr>
        <w:t> </w:t>
      </w:r>
      <w:r w:rsidR="008C0008" w:rsidRPr="0089160C">
        <w:rPr>
          <w:rFonts w:ascii="Verdana" w:hAnsi="Verdana"/>
          <w:noProof/>
          <w:sz w:val="22"/>
          <w:szCs w:val="22"/>
          <w:u w:val="single"/>
        </w:rPr>
        <w:t> </w:t>
      </w:r>
      <w:r w:rsidR="008C0008" w:rsidRPr="00FB0A32">
        <w:rPr>
          <w:rFonts w:ascii="Verdana" w:hAnsi="Verdana"/>
          <w:sz w:val="22"/>
          <w:szCs w:val="22"/>
          <w:u w:val="single"/>
        </w:rPr>
        <w:fldChar w:fldCharType="end"/>
      </w:r>
    </w:p>
    <w:p w:rsidR="00490BC4" w:rsidRPr="00DC2FC3" w:rsidRDefault="00490BC4" w:rsidP="00DC2FC3">
      <w:pPr>
        <w:spacing w:before="60"/>
        <w:ind w:left="1890" w:hanging="450"/>
        <w:rPr>
          <w:rFonts w:ascii="Verdana" w:hAnsi="Verdana"/>
          <w:sz w:val="22"/>
          <w:szCs w:val="22"/>
        </w:rPr>
      </w:pPr>
      <w:r w:rsidRPr="00DC2FC3">
        <w:rPr>
          <w:sz w:val="22"/>
          <w:szCs w:val="22"/>
        </w:rPr>
        <w:fldChar w:fldCharType="begin">
          <w:ffData>
            <w:name w:val="Check4"/>
            <w:enabled/>
            <w:calcOnExit w:val="0"/>
            <w:checkBox>
              <w:sizeAuto/>
              <w:default w:val="0"/>
              <w:checked w:val="0"/>
            </w:checkBox>
          </w:ffData>
        </w:fldChar>
      </w:r>
      <w:r w:rsidRPr="0089160C">
        <w:rPr>
          <w:sz w:val="22"/>
          <w:szCs w:val="22"/>
        </w:rPr>
        <w:instrText xml:space="preserve"> FORMCHECKBOX </w:instrText>
      </w:r>
      <w:r w:rsidR="00A17724">
        <w:rPr>
          <w:sz w:val="22"/>
          <w:szCs w:val="22"/>
        </w:rPr>
      </w:r>
      <w:r w:rsidR="00A17724">
        <w:rPr>
          <w:sz w:val="22"/>
          <w:szCs w:val="22"/>
        </w:rPr>
        <w:fldChar w:fldCharType="separate"/>
      </w:r>
      <w:r w:rsidRPr="00DC2FC3">
        <w:rPr>
          <w:sz w:val="22"/>
          <w:szCs w:val="22"/>
        </w:rPr>
        <w:fldChar w:fldCharType="end"/>
      </w:r>
      <w:r w:rsidRPr="0089160C">
        <w:rPr>
          <w:sz w:val="22"/>
          <w:szCs w:val="22"/>
        </w:rPr>
        <w:t xml:space="preserve">   </w:t>
      </w:r>
      <w:r w:rsidRPr="00DC2FC3">
        <w:rPr>
          <w:rFonts w:ascii="Verdana" w:hAnsi="Verdana"/>
          <w:sz w:val="22"/>
          <w:szCs w:val="22"/>
        </w:rPr>
        <w:t>Community Resources from [</w:t>
      </w:r>
      <w:proofErr w:type="gramStart"/>
      <w:r w:rsidRPr="00DC2FC3">
        <w:rPr>
          <w:rFonts w:ascii="Verdana" w:hAnsi="Verdana"/>
          <w:sz w:val="22"/>
          <w:szCs w:val="22"/>
        </w:rPr>
        <w:t>agency(</w:t>
      </w:r>
      <w:proofErr w:type="spellStart"/>
      <w:proofErr w:type="gramEnd"/>
      <w:r w:rsidRPr="00DC2FC3">
        <w:rPr>
          <w:rFonts w:ascii="Verdana" w:hAnsi="Verdana"/>
          <w:sz w:val="22"/>
          <w:szCs w:val="22"/>
        </w:rPr>
        <w:t>ies</w:t>
      </w:r>
      <w:proofErr w:type="spellEnd"/>
      <w:r w:rsidRPr="00DC2FC3">
        <w:rPr>
          <w:rFonts w:ascii="Verdana" w:hAnsi="Verdana"/>
          <w:sz w:val="22"/>
          <w:szCs w:val="22"/>
        </w:rPr>
        <w:t xml:space="preserve">)/organization(s)]:                             </w:t>
      </w:r>
      <w:r w:rsidR="00FD3E7C" w:rsidRPr="0089160C">
        <w:rPr>
          <w:rFonts w:ascii="Verdana" w:hAnsi="Verdana"/>
          <w:sz w:val="22"/>
          <w:szCs w:val="22"/>
        </w:rPr>
        <w:t xml:space="preserve">1. </w:t>
      </w:r>
      <w:r w:rsidRPr="00FB0A32">
        <w:rPr>
          <w:rFonts w:ascii="Verdana" w:hAnsi="Verdana"/>
          <w:sz w:val="22"/>
          <w:szCs w:val="22"/>
          <w:u w:val="single"/>
        </w:rPr>
        <w:fldChar w:fldCharType="begin">
          <w:ffData>
            <w:name w:val="Text7"/>
            <w:enabled/>
            <w:calcOnExit w:val="0"/>
            <w:textInput/>
          </w:ffData>
        </w:fldChar>
      </w:r>
      <w:r w:rsidRPr="0089160C">
        <w:rPr>
          <w:rFonts w:ascii="Verdana" w:hAnsi="Verdana"/>
          <w:sz w:val="22"/>
          <w:szCs w:val="22"/>
          <w:u w:val="single"/>
        </w:rPr>
        <w:instrText xml:space="preserve"> FORMTEXT </w:instrText>
      </w:r>
      <w:r w:rsidRPr="00FB0A32">
        <w:rPr>
          <w:rFonts w:ascii="Verdana" w:hAnsi="Verdana"/>
          <w:sz w:val="22"/>
          <w:szCs w:val="22"/>
          <w:u w:val="single"/>
        </w:rPr>
      </w:r>
      <w:r w:rsidRPr="00FB0A32">
        <w:rPr>
          <w:rFonts w:ascii="Verdana" w:hAnsi="Verdana"/>
          <w:sz w:val="22"/>
          <w:szCs w:val="22"/>
          <w:u w:val="single"/>
        </w:rPr>
        <w:fldChar w:fldCharType="separate"/>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FB0A32">
        <w:rPr>
          <w:rFonts w:ascii="Verdana" w:hAnsi="Verdana"/>
          <w:sz w:val="22"/>
          <w:szCs w:val="22"/>
          <w:u w:val="single"/>
        </w:rPr>
        <w:fldChar w:fldCharType="end"/>
      </w:r>
    </w:p>
    <w:p w:rsidR="00490BC4" w:rsidRPr="0089160C" w:rsidRDefault="00490BC4" w:rsidP="00DC2FC3">
      <w:pPr>
        <w:tabs>
          <w:tab w:val="left" w:pos="360"/>
        </w:tabs>
        <w:spacing w:before="60"/>
        <w:ind w:left="1890"/>
        <w:rPr>
          <w:rFonts w:ascii="Verdana" w:hAnsi="Verdana"/>
          <w:sz w:val="22"/>
          <w:szCs w:val="22"/>
          <w:u w:val="single"/>
        </w:rPr>
      </w:pPr>
      <w:r w:rsidRPr="00DC2FC3">
        <w:rPr>
          <w:rFonts w:ascii="Verdana" w:hAnsi="Verdana"/>
          <w:sz w:val="22"/>
          <w:szCs w:val="22"/>
        </w:rPr>
        <w:t xml:space="preserve">Resources donated:  </w:t>
      </w:r>
      <w:r w:rsidRPr="00FB0A32">
        <w:rPr>
          <w:rFonts w:ascii="Verdana" w:hAnsi="Verdana"/>
          <w:sz w:val="22"/>
          <w:szCs w:val="22"/>
          <w:u w:val="single"/>
        </w:rPr>
        <w:fldChar w:fldCharType="begin">
          <w:ffData>
            <w:name w:val="Text7"/>
            <w:enabled/>
            <w:calcOnExit w:val="0"/>
            <w:textInput/>
          </w:ffData>
        </w:fldChar>
      </w:r>
      <w:r w:rsidRPr="0089160C">
        <w:rPr>
          <w:rFonts w:ascii="Verdana" w:hAnsi="Verdana"/>
          <w:sz w:val="22"/>
          <w:szCs w:val="22"/>
          <w:u w:val="single"/>
        </w:rPr>
        <w:instrText xml:space="preserve"> FORMTEXT </w:instrText>
      </w:r>
      <w:r w:rsidRPr="00FB0A32">
        <w:rPr>
          <w:rFonts w:ascii="Verdana" w:hAnsi="Verdana"/>
          <w:sz w:val="22"/>
          <w:szCs w:val="22"/>
          <w:u w:val="single"/>
        </w:rPr>
      </w:r>
      <w:r w:rsidRPr="00FB0A32">
        <w:rPr>
          <w:rFonts w:ascii="Verdana" w:hAnsi="Verdana"/>
          <w:sz w:val="22"/>
          <w:szCs w:val="22"/>
          <w:u w:val="single"/>
        </w:rPr>
        <w:fldChar w:fldCharType="separate"/>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FB0A32">
        <w:rPr>
          <w:rFonts w:ascii="Verdana" w:hAnsi="Verdana"/>
          <w:sz w:val="22"/>
          <w:szCs w:val="22"/>
          <w:u w:val="single"/>
        </w:rPr>
        <w:fldChar w:fldCharType="end"/>
      </w:r>
    </w:p>
    <w:p w:rsidR="004A6521" w:rsidRPr="00DC2FC3" w:rsidRDefault="004A6521" w:rsidP="00DC2FC3">
      <w:pPr>
        <w:spacing w:before="60"/>
        <w:ind w:left="1890"/>
        <w:rPr>
          <w:rFonts w:ascii="Verdana" w:hAnsi="Verdana"/>
          <w:sz w:val="22"/>
          <w:szCs w:val="22"/>
        </w:rPr>
      </w:pPr>
      <w:r w:rsidRPr="0089160C">
        <w:rPr>
          <w:rFonts w:ascii="Verdana" w:hAnsi="Verdana"/>
          <w:sz w:val="22"/>
          <w:szCs w:val="22"/>
        </w:rPr>
        <w:t xml:space="preserve">2. </w:t>
      </w:r>
      <w:r w:rsidRPr="00FB0A32">
        <w:rPr>
          <w:rFonts w:ascii="Verdana" w:hAnsi="Verdana"/>
          <w:sz w:val="22"/>
          <w:szCs w:val="22"/>
          <w:u w:val="single"/>
        </w:rPr>
        <w:fldChar w:fldCharType="begin">
          <w:ffData>
            <w:name w:val="Text7"/>
            <w:enabled/>
            <w:calcOnExit w:val="0"/>
            <w:textInput/>
          </w:ffData>
        </w:fldChar>
      </w:r>
      <w:r w:rsidRPr="0089160C">
        <w:rPr>
          <w:rFonts w:ascii="Verdana" w:hAnsi="Verdana"/>
          <w:sz w:val="22"/>
          <w:szCs w:val="22"/>
          <w:u w:val="single"/>
        </w:rPr>
        <w:instrText xml:space="preserve"> FORMTEXT </w:instrText>
      </w:r>
      <w:r w:rsidRPr="00FB0A32">
        <w:rPr>
          <w:rFonts w:ascii="Verdana" w:hAnsi="Verdana"/>
          <w:sz w:val="22"/>
          <w:szCs w:val="22"/>
          <w:u w:val="single"/>
        </w:rPr>
      </w:r>
      <w:r w:rsidRPr="00FB0A32">
        <w:rPr>
          <w:rFonts w:ascii="Verdana" w:hAnsi="Verdana"/>
          <w:sz w:val="22"/>
          <w:szCs w:val="22"/>
          <w:u w:val="single"/>
        </w:rPr>
        <w:fldChar w:fldCharType="separate"/>
      </w:r>
      <w:r w:rsidRPr="0089160C">
        <w:rPr>
          <w:noProof/>
        </w:rPr>
        <w:t> </w:t>
      </w:r>
      <w:r w:rsidRPr="0089160C">
        <w:rPr>
          <w:noProof/>
        </w:rPr>
        <w:t> </w:t>
      </w:r>
      <w:r w:rsidRPr="0089160C">
        <w:rPr>
          <w:noProof/>
        </w:rPr>
        <w:t> </w:t>
      </w:r>
      <w:r w:rsidRPr="0089160C">
        <w:rPr>
          <w:noProof/>
        </w:rPr>
        <w:t> </w:t>
      </w:r>
      <w:r w:rsidRPr="0089160C">
        <w:rPr>
          <w:noProof/>
        </w:rPr>
        <w:t> </w:t>
      </w:r>
      <w:r w:rsidRPr="00FB0A32">
        <w:rPr>
          <w:rFonts w:ascii="Verdana" w:hAnsi="Verdana"/>
          <w:sz w:val="22"/>
          <w:szCs w:val="22"/>
          <w:u w:val="single"/>
        </w:rPr>
        <w:fldChar w:fldCharType="end"/>
      </w:r>
    </w:p>
    <w:p w:rsidR="004A6521" w:rsidRPr="0089160C" w:rsidRDefault="004A6521" w:rsidP="00DC2FC3">
      <w:pPr>
        <w:tabs>
          <w:tab w:val="left" w:pos="360"/>
        </w:tabs>
        <w:spacing w:before="60"/>
        <w:ind w:left="1890"/>
        <w:rPr>
          <w:rFonts w:ascii="Verdana" w:hAnsi="Verdana"/>
          <w:sz w:val="22"/>
          <w:szCs w:val="22"/>
          <w:u w:val="single"/>
        </w:rPr>
      </w:pPr>
      <w:r w:rsidRPr="00DC2FC3">
        <w:rPr>
          <w:rFonts w:ascii="Verdana" w:hAnsi="Verdana"/>
          <w:sz w:val="22"/>
          <w:szCs w:val="22"/>
        </w:rPr>
        <w:t xml:space="preserve">Resources donated:  </w:t>
      </w:r>
      <w:r w:rsidRPr="00FB0A32">
        <w:rPr>
          <w:rFonts w:ascii="Verdana" w:hAnsi="Verdana"/>
          <w:sz w:val="22"/>
          <w:szCs w:val="22"/>
          <w:u w:val="single"/>
        </w:rPr>
        <w:fldChar w:fldCharType="begin">
          <w:ffData>
            <w:name w:val="Text7"/>
            <w:enabled/>
            <w:calcOnExit w:val="0"/>
            <w:textInput/>
          </w:ffData>
        </w:fldChar>
      </w:r>
      <w:r w:rsidRPr="0089160C">
        <w:rPr>
          <w:rFonts w:ascii="Verdana" w:hAnsi="Verdana"/>
          <w:sz w:val="22"/>
          <w:szCs w:val="22"/>
          <w:u w:val="single"/>
        </w:rPr>
        <w:instrText xml:space="preserve"> FORMTEXT </w:instrText>
      </w:r>
      <w:r w:rsidRPr="00FB0A32">
        <w:rPr>
          <w:rFonts w:ascii="Verdana" w:hAnsi="Verdana"/>
          <w:sz w:val="22"/>
          <w:szCs w:val="22"/>
          <w:u w:val="single"/>
        </w:rPr>
      </w:r>
      <w:r w:rsidRPr="00FB0A32">
        <w:rPr>
          <w:rFonts w:ascii="Verdana" w:hAnsi="Verdana"/>
          <w:sz w:val="22"/>
          <w:szCs w:val="22"/>
          <w:u w:val="single"/>
        </w:rPr>
        <w:fldChar w:fldCharType="separate"/>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89160C">
        <w:rPr>
          <w:rFonts w:ascii="Verdana" w:hAnsi="Verdana"/>
          <w:noProof/>
          <w:sz w:val="22"/>
          <w:szCs w:val="22"/>
          <w:u w:val="single"/>
        </w:rPr>
        <w:t> </w:t>
      </w:r>
      <w:r w:rsidRPr="00FB0A32">
        <w:rPr>
          <w:rFonts w:ascii="Verdana" w:hAnsi="Verdana"/>
          <w:sz w:val="22"/>
          <w:szCs w:val="22"/>
          <w:u w:val="single"/>
        </w:rPr>
        <w:fldChar w:fldCharType="end"/>
      </w:r>
    </w:p>
    <w:p w:rsidR="00636129" w:rsidRPr="0089160C" w:rsidRDefault="00FD3E7C" w:rsidP="00DC2FC3">
      <w:pPr>
        <w:tabs>
          <w:tab w:val="left" w:pos="-2340"/>
        </w:tabs>
        <w:spacing w:before="60"/>
        <w:ind w:left="1890"/>
        <w:rPr>
          <w:rFonts w:ascii="Verdana" w:hAnsi="Verdana"/>
          <w:b/>
          <w:sz w:val="12"/>
          <w:szCs w:val="22"/>
        </w:rPr>
      </w:pPr>
      <w:r w:rsidRPr="00DC2FC3">
        <w:rPr>
          <w:rFonts w:ascii="Verdana" w:hAnsi="Verdana"/>
          <w:sz w:val="22"/>
          <w:szCs w:val="22"/>
        </w:rPr>
        <w:t>(LIST ALL AGENCIES</w:t>
      </w:r>
      <w:proofErr w:type="gramStart"/>
      <w:r w:rsidRPr="00DC2FC3">
        <w:rPr>
          <w:rFonts w:ascii="Verdana" w:hAnsi="Verdana"/>
          <w:sz w:val="22"/>
          <w:szCs w:val="22"/>
        </w:rPr>
        <w:t>,/</w:t>
      </w:r>
      <w:proofErr w:type="gramEnd"/>
      <w:r w:rsidRPr="00DC2FC3">
        <w:rPr>
          <w:rFonts w:ascii="Verdana" w:hAnsi="Verdana"/>
          <w:sz w:val="22"/>
          <w:szCs w:val="22"/>
        </w:rPr>
        <w:t>ORGANIZATIONS AND RESOURCES SUPPLIED)</w:t>
      </w:r>
    </w:p>
    <w:p w:rsidR="00434C0A" w:rsidRPr="0089160C" w:rsidRDefault="00434C0A" w:rsidP="00DC2FC3">
      <w:pPr>
        <w:spacing w:before="120" w:after="240"/>
        <w:rPr>
          <w:rFonts w:ascii="Verdana" w:hAnsi="Verdana"/>
          <w:sz w:val="22"/>
          <w:szCs w:val="22"/>
        </w:rPr>
      </w:pPr>
      <w:r w:rsidRPr="0089160C">
        <w:rPr>
          <w:rFonts w:ascii="Verdana" w:hAnsi="Verdana"/>
          <w:i/>
          <w:sz w:val="18"/>
          <w:szCs w:val="18"/>
        </w:rPr>
        <w:t>*As defined by Office of Field Services’ Q&amp;A document entitled “Title I and Homeless”, Q&amp;A 4</w:t>
      </w:r>
    </w:p>
    <w:p w:rsidR="00490BC4" w:rsidRPr="0089160C" w:rsidRDefault="00490BC4" w:rsidP="00DC2FC3">
      <w:pPr>
        <w:spacing w:after="60"/>
        <w:ind w:right="-158"/>
        <w:rPr>
          <w:rFonts w:ascii="Verdana" w:hAnsi="Verdana"/>
          <w:b/>
          <w:sz w:val="22"/>
          <w:szCs w:val="22"/>
        </w:rPr>
      </w:pPr>
      <w:r w:rsidRPr="0089160C">
        <w:rPr>
          <w:rFonts w:ascii="Verdana" w:hAnsi="Verdana"/>
          <w:b/>
          <w:sz w:val="22"/>
          <w:szCs w:val="22"/>
        </w:rPr>
        <w:t xml:space="preserve">NOTE:  </w:t>
      </w:r>
    </w:p>
    <w:p w:rsidR="003B0CB0" w:rsidRPr="0089160C" w:rsidRDefault="003B0CB0" w:rsidP="003A5140">
      <w:pPr>
        <w:ind w:right="36"/>
        <w:rPr>
          <w:rFonts w:ascii="Verdana" w:hAnsi="Verdana"/>
          <w:sz w:val="22"/>
          <w:szCs w:val="22"/>
        </w:rPr>
      </w:pPr>
      <w:r w:rsidRPr="0089160C">
        <w:rPr>
          <w:rFonts w:ascii="Verdana" w:hAnsi="Verdana"/>
          <w:sz w:val="22"/>
          <w:szCs w:val="22"/>
        </w:rPr>
        <w:t xml:space="preserve">The homeless </w:t>
      </w:r>
      <w:r w:rsidR="00DC2FC3">
        <w:rPr>
          <w:rFonts w:ascii="Verdana" w:hAnsi="Verdana"/>
          <w:sz w:val="22"/>
          <w:szCs w:val="22"/>
        </w:rPr>
        <w:t xml:space="preserve">education </w:t>
      </w:r>
      <w:r w:rsidRPr="0089160C">
        <w:rPr>
          <w:rFonts w:ascii="Verdana" w:hAnsi="Verdana"/>
          <w:sz w:val="22"/>
          <w:szCs w:val="22"/>
        </w:rPr>
        <w:t xml:space="preserve">liaison is responsible for </w:t>
      </w:r>
      <w:r w:rsidR="00490BC4" w:rsidRPr="0089160C">
        <w:rPr>
          <w:rFonts w:ascii="Verdana" w:hAnsi="Verdana"/>
          <w:sz w:val="22"/>
          <w:szCs w:val="22"/>
        </w:rPr>
        <w:t xml:space="preserve">coordinating or </w:t>
      </w:r>
      <w:r w:rsidRPr="0089160C">
        <w:rPr>
          <w:rFonts w:ascii="Verdana" w:hAnsi="Verdana"/>
          <w:sz w:val="22"/>
          <w:szCs w:val="22"/>
        </w:rPr>
        <w:t xml:space="preserve">obtaining </w:t>
      </w:r>
      <w:r w:rsidR="008C0008" w:rsidRPr="00DC2FC3">
        <w:rPr>
          <w:rFonts w:ascii="Verdana" w:hAnsi="Verdana"/>
          <w:sz w:val="22"/>
          <w:szCs w:val="22"/>
        </w:rPr>
        <w:t xml:space="preserve">McKinney-Vento and Community </w:t>
      </w:r>
      <w:r w:rsidRPr="0089160C">
        <w:rPr>
          <w:rFonts w:ascii="Verdana" w:hAnsi="Verdana"/>
          <w:sz w:val="22"/>
          <w:szCs w:val="22"/>
        </w:rPr>
        <w:t xml:space="preserve">resources for the homeless students and communicating their availability to the Title I contact.  </w:t>
      </w:r>
      <w:r w:rsidRPr="0089160C">
        <w:rPr>
          <w:rFonts w:ascii="Verdana" w:hAnsi="Verdana"/>
          <w:b/>
          <w:sz w:val="22"/>
          <w:szCs w:val="22"/>
        </w:rPr>
        <w:t xml:space="preserve">Title I funds may be considered only after it has been determined that </w:t>
      </w:r>
      <w:r w:rsidR="00490BC4" w:rsidRPr="00DC2FC3">
        <w:rPr>
          <w:rFonts w:ascii="Verdana" w:hAnsi="Verdana"/>
          <w:b/>
          <w:sz w:val="22"/>
          <w:szCs w:val="22"/>
        </w:rPr>
        <w:t>there is no supplanting of other state, federal or LEA funds.</w:t>
      </w:r>
    </w:p>
    <w:p w:rsidR="00BD4FAB" w:rsidRPr="00DC2FC3" w:rsidRDefault="00BD4FAB" w:rsidP="003A5140">
      <w:pPr>
        <w:rPr>
          <w:rFonts w:ascii="Verdana" w:hAnsi="Verdana"/>
          <w:sz w:val="28"/>
          <w:u w:val="single"/>
        </w:rPr>
      </w:pPr>
    </w:p>
    <w:p w:rsidR="005B36BF" w:rsidRPr="00A84DD6" w:rsidRDefault="005B36BF" w:rsidP="00DC2FC3">
      <w:pPr>
        <w:spacing w:after="60"/>
        <w:rPr>
          <w:rFonts w:ascii="Verdana" w:hAnsi="Verdana"/>
          <w:b/>
          <w:sz w:val="22"/>
          <w:szCs w:val="22"/>
        </w:rPr>
      </w:pPr>
      <w:r w:rsidRPr="00A84DD6">
        <w:rPr>
          <w:rFonts w:ascii="Verdana" w:hAnsi="Verdana"/>
          <w:b/>
          <w:sz w:val="22"/>
          <w:szCs w:val="22"/>
        </w:rPr>
        <w:t>Method for Determining Homeless Reservation - SELECT ONE METHOD ONLY</w:t>
      </w:r>
    </w:p>
    <w:p w:rsidR="008D2665" w:rsidRPr="00A84DD6" w:rsidRDefault="005B36BF" w:rsidP="005B36BF">
      <w:pPr>
        <w:rPr>
          <w:rFonts w:ascii="Verdana" w:hAnsi="Verdana"/>
          <w:sz w:val="22"/>
          <w:szCs w:val="22"/>
        </w:rPr>
      </w:pPr>
      <w:r w:rsidRPr="00A84DD6">
        <w:rPr>
          <w:rFonts w:ascii="Verdana" w:hAnsi="Verdana"/>
          <w:sz w:val="22"/>
          <w:szCs w:val="22"/>
        </w:rPr>
        <w:t xml:space="preserve">LEAs are required to select one of the </w:t>
      </w:r>
      <w:r w:rsidR="00A84DD6">
        <w:rPr>
          <w:rFonts w:ascii="Verdana" w:hAnsi="Verdana"/>
          <w:sz w:val="22"/>
          <w:szCs w:val="22"/>
        </w:rPr>
        <w:t>MDE-approved</w:t>
      </w:r>
      <w:r w:rsidR="00A84DD6" w:rsidRPr="00A84DD6">
        <w:rPr>
          <w:rFonts w:ascii="Verdana" w:hAnsi="Verdana"/>
          <w:sz w:val="22"/>
          <w:szCs w:val="22"/>
        </w:rPr>
        <w:t xml:space="preserve"> </w:t>
      </w:r>
      <w:r w:rsidRPr="00A84DD6">
        <w:rPr>
          <w:rFonts w:ascii="Verdana" w:hAnsi="Verdana"/>
          <w:sz w:val="22"/>
          <w:szCs w:val="22"/>
        </w:rPr>
        <w:t xml:space="preserve">methods for determining the amount of the Title I, Part A homeless reservation.  The reservation must be determined in collaboration with the district homeless liaison or additional stakeholders if the Federal </w:t>
      </w:r>
    </w:p>
    <w:p w:rsidR="005B36BF" w:rsidRPr="0089160C" w:rsidRDefault="005B36BF" w:rsidP="005B36BF">
      <w:pPr>
        <w:rPr>
          <w:rFonts w:ascii="Verdana" w:hAnsi="Verdana"/>
          <w:sz w:val="22"/>
          <w:szCs w:val="22"/>
        </w:rPr>
      </w:pPr>
      <w:proofErr w:type="gramStart"/>
      <w:r w:rsidRPr="00A84DD6">
        <w:rPr>
          <w:rFonts w:ascii="Verdana" w:hAnsi="Verdana"/>
          <w:sz w:val="22"/>
          <w:szCs w:val="22"/>
        </w:rPr>
        <w:t>program</w:t>
      </w:r>
      <w:proofErr w:type="gramEnd"/>
      <w:r w:rsidRPr="00A84DD6">
        <w:rPr>
          <w:rFonts w:ascii="Verdana" w:hAnsi="Verdana"/>
          <w:sz w:val="22"/>
          <w:szCs w:val="22"/>
        </w:rPr>
        <w:t xml:space="preserve"> coordinator and homeless liaison is the same person (Title I Homeless Q&amp;A </w:t>
      </w:r>
      <w:r w:rsidR="00FB0A32">
        <w:rPr>
          <w:rFonts w:ascii="Verdana" w:hAnsi="Verdana"/>
          <w:sz w:val="22"/>
          <w:szCs w:val="22"/>
        </w:rPr>
        <w:t>4</w:t>
      </w:r>
      <w:r w:rsidRPr="00A84DD6">
        <w:rPr>
          <w:rFonts w:ascii="Verdana" w:hAnsi="Verdana"/>
          <w:sz w:val="22"/>
          <w:szCs w:val="22"/>
        </w:rPr>
        <w:t>).</w:t>
      </w:r>
      <w:r w:rsidR="008D2665" w:rsidRPr="00A84DD6">
        <w:rPr>
          <w:rFonts w:ascii="Verdana" w:hAnsi="Verdana"/>
          <w:sz w:val="22"/>
          <w:szCs w:val="22"/>
        </w:rPr>
        <w:t xml:space="preserve"> </w:t>
      </w:r>
      <w:r w:rsidR="00A84DD6">
        <w:rPr>
          <w:rFonts w:ascii="Verdana" w:hAnsi="Verdana"/>
          <w:b/>
          <w:sz w:val="22"/>
          <w:szCs w:val="22"/>
        </w:rPr>
        <w:t>Please r</w:t>
      </w:r>
      <w:r w:rsidR="008D2665" w:rsidRPr="00DC2FC3">
        <w:rPr>
          <w:rFonts w:ascii="Verdana" w:hAnsi="Verdana"/>
          <w:b/>
          <w:sz w:val="22"/>
          <w:szCs w:val="22"/>
        </w:rPr>
        <w:t xml:space="preserve">efer to </w:t>
      </w:r>
      <w:r w:rsidR="00A84DD6">
        <w:rPr>
          <w:rFonts w:ascii="Verdana" w:hAnsi="Verdana"/>
          <w:b/>
          <w:sz w:val="22"/>
          <w:szCs w:val="22"/>
        </w:rPr>
        <w:t xml:space="preserve">the updated </w:t>
      </w:r>
      <w:r w:rsidR="008D2665" w:rsidRPr="00DC2FC3">
        <w:rPr>
          <w:rFonts w:ascii="Verdana" w:hAnsi="Verdana"/>
          <w:b/>
          <w:sz w:val="22"/>
          <w:szCs w:val="22"/>
        </w:rPr>
        <w:t xml:space="preserve">Q/A for </w:t>
      </w:r>
      <w:r w:rsidR="00A84DD6">
        <w:rPr>
          <w:rFonts w:ascii="Verdana" w:hAnsi="Verdana"/>
          <w:b/>
          <w:sz w:val="22"/>
          <w:szCs w:val="22"/>
        </w:rPr>
        <w:t>specific</w:t>
      </w:r>
      <w:r w:rsidR="00A84DD6" w:rsidRPr="00DC2FC3">
        <w:rPr>
          <w:rFonts w:ascii="Verdana" w:hAnsi="Verdana"/>
          <w:b/>
          <w:sz w:val="22"/>
          <w:szCs w:val="22"/>
        </w:rPr>
        <w:t xml:space="preserve"> </w:t>
      </w:r>
      <w:r w:rsidR="008D2665" w:rsidRPr="00DC2FC3">
        <w:rPr>
          <w:rFonts w:ascii="Verdana" w:hAnsi="Verdana"/>
          <w:b/>
          <w:sz w:val="22"/>
          <w:szCs w:val="22"/>
        </w:rPr>
        <w:t>methods.</w:t>
      </w:r>
    </w:p>
    <w:p w:rsidR="005426F0" w:rsidRPr="0089160C" w:rsidRDefault="005426F0" w:rsidP="00DC2FC3">
      <w:pPr>
        <w:tabs>
          <w:tab w:val="left" w:pos="1080"/>
        </w:tabs>
        <w:ind w:left="360" w:hanging="360"/>
        <w:rPr>
          <w:rFonts w:ascii="Verdana" w:hAnsi="Verdana"/>
          <w:b/>
          <w:sz w:val="22"/>
          <w:szCs w:val="22"/>
        </w:rPr>
      </w:pPr>
    </w:p>
    <w:p w:rsidR="00063A31" w:rsidRPr="00DC2FC3" w:rsidRDefault="0054045B" w:rsidP="00063A31">
      <w:pPr>
        <w:tabs>
          <w:tab w:val="left" w:pos="0"/>
        </w:tabs>
        <w:rPr>
          <w:rFonts w:ascii="Verdana" w:hAnsi="Verdana"/>
          <w:b/>
          <w:sz w:val="22"/>
          <w:szCs w:val="22"/>
        </w:rPr>
      </w:pPr>
      <w:r w:rsidRPr="00DC2FC3">
        <w:rPr>
          <w:rFonts w:ascii="Verdana" w:hAnsi="Verdana"/>
          <w:b/>
          <w:sz w:val="22"/>
          <w:szCs w:val="22"/>
          <w:u w:val="single"/>
        </w:rPr>
        <w:t>ALL LEAs must</w:t>
      </w:r>
      <w:r w:rsidR="00063A31" w:rsidRPr="00DC2FC3">
        <w:rPr>
          <w:rFonts w:ascii="Verdana" w:hAnsi="Verdana"/>
          <w:b/>
          <w:sz w:val="22"/>
          <w:szCs w:val="22"/>
          <w:u w:val="single"/>
        </w:rPr>
        <w:t xml:space="preserve"> complete</w:t>
      </w:r>
      <w:r w:rsidRPr="00DC2FC3">
        <w:rPr>
          <w:rFonts w:ascii="Verdana" w:hAnsi="Verdana"/>
          <w:b/>
          <w:sz w:val="22"/>
          <w:szCs w:val="22"/>
          <w:u w:val="single"/>
        </w:rPr>
        <w:t xml:space="preserve"> the</w:t>
      </w:r>
      <w:r w:rsidR="00063A31" w:rsidRPr="00DC2FC3">
        <w:rPr>
          <w:rFonts w:ascii="Verdana" w:hAnsi="Verdana"/>
          <w:b/>
          <w:sz w:val="22"/>
          <w:szCs w:val="22"/>
          <w:u w:val="single"/>
        </w:rPr>
        <w:t xml:space="preserve"> </w:t>
      </w:r>
      <w:r w:rsidR="00A84DD6" w:rsidRPr="00DC2FC3">
        <w:rPr>
          <w:rFonts w:ascii="Verdana" w:hAnsi="Verdana"/>
          <w:b/>
          <w:sz w:val="22"/>
          <w:szCs w:val="22"/>
          <w:u w:val="single"/>
        </w:rPr>
        <w:t xml:space="preserve">updated </w:t>
      </w:r>
      <w:r w:rsidR="00063A31" w:rsidRPr="00DC2FC3">
        <w:rPr>
          <w:rFonts w:ascii="Verdana" w:hAnsi="Verdana"/>
          <w:b/>
          <w:sz w:val="22"/>
          <w:szCs w:val="22"/>
          <w:u w:val="single"/>
        </w:rPr>
        <w:t xml:space="preserve">template </w:t>
      </w:r>
      <w:r w:rsidR="00A84DD6" w:rsidRPr="00DC2FC3">
        <w:rPr>
          <w:rFonts w:ascii="Verdana" w:hAnsi="Verdana"/>
          <w:b/>
          <w:sz w:val="22"/>
          <w:szCs w:val="22"/>
          <w:u w:val="single"/>
        </w:rPr>
        <w:t>form</w:t>
      </w:r>
      <w:r w:rsidR="00A84DD6">
        <w:rPr>
          <w:rFonts w:ascii="Verdana" w:hAnsi="Verdana"/>
          <w:b/>
          <w:sz w:val="22"/>
          <w:szCs w:val="22"/>
        </w:rPr>
        <w:t xml:space="preserve"> </w:t>
      </w:r>
      <w:r>
        <w:rPr>
          <w:rFonts w:ascii="Verdana" w:hAnsi="Verdana"/>
          <w:b/>
          <w:sz w:val="22"/>
          <w:szCs w:val="22"/>
        </w:rPr>
        <w:t xml:space="preserve">and attach it </w:t>
      </w:r>
      <w:proofErr w:type="gramStart"/>
      <w:r w:rsidR="00063A31" w:rsidRPr="00DC2FC3">
        <w:rPr>
          <w:rFonts w:ascii="Verdana" w:hAnsi="Verdana"/>
          <w:b/>
          <w:sz w:val="22"/>
          <w:szCs w:val="22"/>
        </w:rPr>
        <w:t xml:space="preserve">to the </w:t>
      </w:r>
      <w:r>
        <w:rPr>
          <w:rFonts w:ascii="Verdana" w:hAnsi="Verdana"/>
          <w:b/>
          <w:sz w:val="22"/>
          <w:szCs w:val="22"/>
        </w:rPr>
        <w:t xml:space="preserve">2014-15 </w:t>
      </w:r>
      <w:r w:rsidR="00063A31" w:rsidRPr="00DC2FC3">
        <w:rPr>
          <w:rFonts w:ascii="Verdana" w:hAnsi="Verdana"/>
          <w:b/>
          <w:sz w:val="22"/>
          <w:szCs w:val="22"/>
        </w:rPr>
        <w:t>Consolidated Application</w:t>
      </w:r>
      <w:r>
        <w:rPr>
          <w:rFonts w:ascii="Verdana" w:hAnsi="Verdana"/>
          <w:b/>
          <w:sz w:val="22"/>
          <w:szCs w:val="22"/>
        </w:rPr>
        <w:t>,</w:t>
      </w:r>
      <w:r w:rsidR="00063A31" w:rsidRPr="00DC2FC3">
        <w:rPr>
          <w:rFonts w:ascii="Verdana" w:hAnsi="Verdana"/>
          <w:b/>
          <w:sz w:val="22"/>
          <w:szCs w:val="22"/>
        </w:rPr>
        <w:t xml:space="preserve"> using the “Completed Homeless Template” link</w:t>
      </w:r>
      <w:proofErr w:type="gramEnd"/>
      <w:r w:rsidR="00063A31" w:rsidRPr="00DC2FC3">
        <w:rPr>
          <w:rFonts w:ascii="Verdana" w:hAnsi="Verdana"/>
          <w:b/>
          <w:sz w:val="22"/>
          <w:szCs w:val="22"/>
        </w:rPr>
        <w:t>.</w:t>
      </w:r>
    </w:p>
    <w:sectPr w:rsidR="00063A31" w:rsidRPr="00DC2FC3" w:rsidSect="00571BB8">
      <w:headerReference w:type="default" r:id="rId8"/>
      <w:footerReference w:type="even" r:id="rId9"/>
      <w:footerReference w:type="default" r:id="rId10"/>
      <w:pgSz w:w="12240" w:h="15840" w:code="1"/>
      <w:pgMar w:top="864" w:right="1152" w:bottom="864"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85" w:rsidRDefault="00923185">
      <w:r>
        <w:separator/>
      </w:r>
    </w:p>
  </w:endnote>
  <w:endnote w:type="continuationSeparator" w:id="0">
    <w:p w:rsidR="00923185" w:rsidRDefault="0092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647" w:rsidRDefault="00116647" w:rsidP="007F1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6647" w:rsidRDefault="00116647" w:rsidP="00B238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C7" w:rsidRPr="00F87028" w:rsidRDefault="00F37FC7" w:rsidP="00F37FC7">
    <w:pPr>
      <w:pStyle w:val="Footer"/>
      <w:jc w:val="right"/>
      <w:rPr>
        <w:rFonts w:ascii="Verdana" w:hAnsi="Verdana"/>
        <w:sz w:val="22"/>
        <w:szCs w:val="22"/>
      </w:rPr>
    </w:pPr>
    <w:r w:rsidRPr="00F87028">
      <w:rPr>
        <w:rFonts w:ascii="Verdana" w:hAnsi="Verdana"/>
        <w:sz w:val="22"/>
        <w:szCs w:val="22"/>
      </w:rPr>
      <w:t>Michigan Department of Education</w:t>
    </w:r>
    <w:r>
      <w:rPr>
        <w:rFonts w:ascii="Verdana" w:hAnsi="Verdana"/>
        <w:sz w:val="22"/>
        <w:szCs w:val="22"/>
      </w:rPr>
      <w:t>, Office of Field Services</w:t>
    </w:r>
    <w:r w:rsidRPr="00F87028">
      <w:rPr>
        <w:rFonts w:ascii="Verdana" w:hAnsi="Verdana"/>
        <w:sz w:val="22"/>
        <w:szCs w:val="22"/>
      </w:rPr>
      <w:t xml:space="preserve"> </w:t>
    </w:r>
    <w:r w:rsidRPr="00F87028">
      <w:rPr>
        <w:rFonts w:ascii="Verdana" w:hAnsi="Verdana"/>
        <w:sz w:val="22"/>
        <w:szCs w:val="22"/>
      </w:rPr>
      <w:tab/>
    </w:r>
    <w:r w:rsidRPr="00F87028">
      <w:rPr>
        <w:rFonts w:ascii="Verdana" w:hAnsi="Verdana"/>
        <w:sz w:val="22"/>
        <w:szCs w:val="22"/>
      </w:rPr>
      <w:tab/>
    </w:r>
    <w:r w:rsidRPr="00F87028">
      <w:rPr>
        <w:rFonts w:ascii="Verdana" w:hAnsi="Verdana"/>
        <w:sz w:val="22"/>
        <w:szCs w:val="22"/>
      </w:rPr>
      <w:fldChar w:fldCharType="begin"/>
    </w:r>
    <w:r w:rsidRPr="00F87028">
      <w:rPr>
        <w:rFonts w:ascii="Verdana" w:hAnsi="Verdana"/>
        <w:sz w:val="22"/>
        <w:szCs w:val="22"/>
      </w:rPr>
      <w:instrText xml:space="preserve"> PAGE   \* MERGEFORMAT </w:instrText>
    </w:r>
    <w:r w:rsidRPr="00F87028">
      <w:rPr>
        <w:rFonts w:ascii="Verdana" w:hAnsi="Verdana"/>
        <w:sz w:val="22"/>
        <w:szCs w:val="22"/>
      </w:rPr>
      <w:fldChar w:fldCharType="separate"/>
    </w:r>
    <w:r w:rsidR="00A17724">
      <w:rPr>
        <w:rFonts w:ascii="Verdana" w:hAnsi="Verdana"/>
        <w:noProof/>
        <w:sz w:val="22"/>
        <w:szCs w:val="22"/>
      </w:rPr>
      <w:t>1</w:t>
    </w:r>
    <w:r w:rsidRPr="00F87028">
      <w:rPr>
        <w:rFonts w:ascii="Verdana" w:hAnsi="Verdana"/>
        <w:noProof/>
        <w:sz w:val="22"/>
        <w:szCs w:val="22"/>
      </w:rPr>
      <w:fldChar w:fldCharType="end"/>
    </w:r>
  </w:p>
  <w:p w:rsidR="00116647" w:rsidRPr="002369F0" w:rsidRDefault="00116647" w:rsidP="002369F0">
    <w:pPr>
      <w:pStyle w:val="Footer"/>
      <w:tabs>
        <w:tab w:val="clear" w:pos="4320"/>
        <w:tab w:val="clear" w:pos="8640"/>
      </w:tabs>
      <w:jc w:val="right"/>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85" w:rsidRDefault="00923185">
      <w:r>
        <w:separator/>
      </w:r>
    </w:p>
  </w:footnote>
  <w:footnote w:type="continuationSeparator" w:id="0">
    <w:p w:rsidR="00923185" w:rsidRDefault="00923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58" w:rsidRDefault="00AB5B58" w:rsidP="00AB5B58">
    <w:pPr>
      <w:jc w:val="right"/>
    </w:pPr>
    <w:r>
      <w:rPr>
        <w:noProof/>
      </w:rPr>
      <w:drawing>
        <wp:inline distT="0" distB="0" distL="0" distR="0" wp14:anchorId="42A6F21D" wp14:editId="19A32764">
          <wp:extent cx="842459" cy="380862"/>
          <wp:effectExtent l="0" t="0" r="0" b="635"/>
          <wp:docPr id="1" name="Picture 1" descr="C:\Users\CheckA\Pictures\mde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ckA\Pictures\mde_logo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459" cy="380862"/>
                  </a:xfrm>
                  <a:prstGeom prst="rect">
                    <a:avLst/>
                  </a:prstGeom>
                  <a:noFill/>
                  <a:ln>
                    <a:noFill/>
                  </a:ln>
                </pic:spPr>
              </pic:pic>
            </a:graphicData>
          </a:graphic>
        </wp:inline>
      </w:drawing>
    </w:r>
  </w:p>
  <w:p w:rsidR="00063A31" w:rsidRPr="00EA21B0" w:rsidRDefault="00F37FC7" w:rsidP="00AB5B58">
    <w:pPr>
      <w:jc w:val="center"/>
      <w:rPr>
        <w:rFonts w:ascii="Verdana" w:hAnsi="Verdana"/>
        <w:sz w:val="20"/>
        <w:szCs w:val="20"/>
      </w:rPr>
    </w:pPr>
    <w:r w:rsidRPr="00EA21B0">
      <w:rPr>
        <w:rFonts w:ascii="Verdana" w:hAnsi="Verdana"/>
        <w:sz w:val="20"/>
        <w:szCs w:val="20"/>
      </w:rPr>
      <w:t>Coordinated Planning and Services for Homeless Students</w:t>
    </w:r>
  </w:p>
  <w:p w:rsidR="005B647B" w:rsidRDefault="00F37FC7" w:rsidP="00AB5B58">
    <w:pPr>
      <w:jc w:val="center"/>
      <w:rPr>
        <w:rFonts w:ascii="Verdana" w:hAnsi="Verdana"/>
        <w:sz w:val="20"/>
        <w:szCs w:val="20"/>
      </w:rPr>
    </w:pPr>
    <w:r w:rsidRPr="00453521">
      <w:rPr>
        <w:rFonts w:ascii="Verdana" w:hAnsi="Verdana"/>
        <w:sz w:val="20"/>
        <w:szCs w:val="20"/>
      </w:rPr>
      <w:t>Attachment to the Consolidated Application</w:t>
    </w:r>
  </w:p>
  <w:p w:rsidR="00BD4FAB" w:rsidRDefault="00BD4FAB" w:rsidP="00DC2F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1E0"/>
    <w:multiLevelType w:val="hybridMultilevel"/>
    <w:tmpl w:val="C804BA4C"/>
    <w:lvl w:ilvl="0" w:tplc="0409000F">
      <w:start w:val="1"/>
      <w:numFmt w:val="decimal"/>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5FDF"/>
    <w:multiLevelType w:val="hybridMultilevel"/>
    <w:tmpl w:val="2F229DFE"/>
    <w:lvl w:ilvl="0" w:tplc="0409000F">
      <w:start w:val="1"/>
      <w:numFmt w:val="decimal"/>
      <w:lvlText w:val="%1."/>
      <w:lvlJc w:val="left"/>
      <w:pPr>
        <w:ind w:left="7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4202A"/>
    <w:multiLevelType w:val="hybridMultilevel"/>
    <w:tmpl w:val="FCBC5B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9634D18"/>
    <w:multiLevelType w:val="hybridMultilevel"/>
    <w:tmpl w:val="59E8751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A4897"/>
    <w:multiLevelType w:val="hybridMultilevel"/>
    <w:tmpl w:val="53D8E7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08121F"/>
    <w:multiLevelType w:val="hybridMultilevel"/>
    <w:tmpl w:val="A9745384"/>
    <w:lvl w:ilvl="0" w:tplc="5B4E51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93F68"/>
    <w:multiLevelType w:val="hybridMultilevel"/>
    <w:tmpl w:val="EA068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4688F"/>
    <w:multiLevelType w:val="hybridMultilevel"/>
    <w:tmpl w:val="B20E47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2C46077"/>
    <w:multiLevelType w:val="hybridMultilevel"/>
    <w:tmpl w:val="11A685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85654C"/>
    <w:multiLevelType w:val="hybridMultilevel"/>
    <w:tmpl w:val="4EF6C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230DC"/>
    <w:multiLevelType w:val="hybridMultilevel"/>
    <w:tmpl w:val="A1547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97A587E"/>
    <w:multiLevelType w:val="hybridMultilevel"/>
    <w:tmpl w:val="F2E24846"/>
    <w:lvl w:ilvl="0" w:tplc="EFA06584">
      <w:start w:val="2014"/>
      <w:numFmt w:val="bullet"/>
      <w:lvlText w:val="-"/>
      <w:lvlJc w:val="left"/>
      <w:pPr>
        <w:ind w:left="1440" w:hanging="360"/>
      </w:pPr>
      <w:rPr>
        <w:rFonts w:ascii="Verdana" w:eastAsia="Times New Roman" w:hAnsi="Verdan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A979AC"/>
    <w:multiLevelType w:val="hybridMultilevel"/>
    <w:tmpl w:val="E728795C"/>
    <w:lvl w:ilvl="0" w:tplc="30A0F30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D5D06"/>
    <w:multiLevelType w:val="hybridMultilevel"/>
    <w:tmpl w:val="2DE2B28C"/>
    <w:lvl w:ilvl="0" w:tplc="E55EEB58">
      <w:start w:val="2014"/>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342278C"/>
    <w:multiLevelType w:val="hybridMultilevel"/>
    <w:tmpl w:val="AB28A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5677A55"/>
    <w:multiLevelType w:val="hybridMultilevel"/>
    <w:tmpl w:val="D19E1E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63F5589"/>
    <w:multiLevelType w:val="hybridMultilevel"/>
    <w:tmpl w:val="6FC09DD6"/>
    <w:lvl w:ilvl="0" w:tplc="3702C7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8708CC"/>
    <w:multiLevelType w:val="hybridMultilevel"/>
    <w:tmpl w:val="45A4364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573462"/>
    <w:multiLevelType w:val="hybridMultilevel"/>
    <w:tmpl w:val="9DFEC0F6"/>
    <w:lvl w:ilvl="0" w:tplc="52E454C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5E6E2C"/>
    <w:multiLevelType w:val="hybridMultilevel"/>
    <w:tmpl w:val="A19078B4"/>
    <w:lvl w:ilvl="0" w:tplc="5B4E514A">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F6E1AB8"/>
    <w:multiLevelType w:val="hybridMultilevel"/>
    <w:tmpl w:val="8E280E98"/>
    <w:lvl w:ilvl="0" w:tplc="115A02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75483"/>
    <w:multiLevelType w:val="hybridMultilevel"/>
    <w:tmpl w:val="B6DA82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82D3ACA"/>
    <w:multiLevelType w:val="hybridMultilevel"/>
    <w:tmpl w:val="16A2C1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9BC62F2"/>
    <w:multiLevelType w:val="hybridMultilevel"/>
    <w:tmpl w:val="747292F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057486"/>
    <w:multiLevelType w:val="hybridMultilevel"/>
    <w:tmpl w:val="C380863C"/>
    <w:lvl w:ilvl="0" w:tplc="87F2F474">
      <w:start w:val="2"/>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7C0A1E"/>
    <w:multiLevelType w:val="hybridMultilevel"/>
    <w:tmpl w:val="AE9E7228"/>
    <w:lvl w:ilvl="0" w:tplc="A7C6E332">
      <w:start w:val="2014"/>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0F07F6"/>
    <w:multiLevelType w:val="hybridMultilevel"/>
    <w:tmpl w:val="D3C4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F4DA0"/>
    <w:multiLevelType w:val="hybridMultilevel"/>
    <w:tmpl w:val="5CAA502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6E030D"/>
    <w:multiLevelType w:val="hybridMultilevel"/>
    <w:tmpl w:val="76B46F3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nsid w:val="55207221"/>
    <w:multiLevelType w:val="hybridMultilevel"/>
    <w:tmpl w:val="5F7C7040"/>
    <w:lvl w:ilvl="0" w:tplc="04090001">
      <w:start w:val="1"/>
      <w:numFmt w:val="bullet"/>
      <w:lvlText w:val=""/>
      <w:lvlJc w:val="left"/>
      <w:pPr>
        <w:ind w:left="1889" w:hanging="360"/>
      </w:pPr>
      <w:rPr>
        <w:rFonts w:ascii="Symbol" w:hAnsi="Symbol" w:hint="default"/>
      </w:rPr>
    </w:lvl>
    <w:lvl w:ilvl="1" w:tplc="04090003">
      <w:start w:val="1"/>
      <w:numFmt w:val="bullet"/>
      <w:lvlText w:val="o"/>
      <w:lvlJc w:val="left"/>
      <w:pPr>
        <w:ind w:left="2609" w:hanging="360"/>
      </w:pPr>
      <w:rPr>
        <w:rFonts w:ascii="Courier New" w:hAnsi="Courier New" w:cs="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cs="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cs="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30">
    <w:nsid w:val="5A553564"/>
    <w:multiLevelType w:val="hybridMultilevel"/>
    <w:tmpl w:val="5AA62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0860C4"/>
    <w:multiLevelType w:val="hybridMultilevel"/>
    <w:tmpl w:val="22B4C2AC"/>
    <w:lvl w:ilvl="0" w:tplc="732CBC3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7425C8"/>
    <w:multiLevelType w:val="hybridMultilevel"/>
    <w:tmpl w:val="310AAD8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3">
    <w:nsid w:val="5FC30D89"/>
    <w:multiLevelType w:val="hybridMultilevel"/>
    <w:tmpl w:val="4BAC9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86575"/>
    <w:multiLevelType w:val="hybridMultilevel"/>
    <w:tmpl w:val="128A7B9C"/>
    <w:lvl w:ilvl="0" w:tplc="30707F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9115A7"/>
    <w:multiLevelType w:val="hybridMultilevel"/>
    <w:tmpl w:val="618A7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55D4C"/>
    <w:multiLevelType w:val="hybridMultilevel"/>
    <w:tmpl w:val="D2FA55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C71482"/>
    <w:multiLevelType w:val="hybridMultilevel"/>
    <w:tmpl w:val="D76010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C832030"/>
    <w:multiLevelType w:val="hybridMultilevel"/>
    <w:tmpl w:val="7550EDD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464583"/>
    <w:multiLevelType w:val="hybridMultilevel"/>
    <w:tmpl w:val="2EFAB61A"/>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B106212"/>
    <w:multiLevelType w:val="hybridMultilevel"/>
    <w:tmpl w:val="B6B6DA80"/>
    <w:lvl w:ilvl="0" w:tplc="A328AE6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DCD6C2C"/>
    <w:multiLevelType w:val="hybridMultilevel"/>
    <w:tmpl w:val="25105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21"/>
  </w:num>
  <w:num w:numId="4">
    <w:abstractNumId w:val="14"/>
  </w:num>
  <w:num w:numId="5">
    <w:abstractNumId w:val="32"/>
  </w:num>
  <w:num w:numId="6">
    <w:abstractNumId w:val="8"/>
  </w:num>
  <w:num w:numId="7">
    <w:abstractNumId w:val="4"/>
  </w:num>
  <w:num w:numId="8">
    <w:abstractNumId w:val="17"/>
  </w:num>
  <w:num w:numId="9">
    <w:abstractNumId w:val="2"/>
  </w:num>
  <w:num w:numId="10">
    <w:abstractNumId w:val="28"/>
  </w:num>
  <w:num w:numId="11">
    <w:abstractNumId w:val="22"/>
  </w:num>
  <w:num w:numId="12">
    <w:abstractNumId w:val="7"/>
  </w:num>
  <w:num w:numId="13">
    <w:abstractNumId w:val="31"/>
  </w:num>
  <w:num w:numId="14">
    <w:abstractNumId w:val="40"/>
  </w:num>
  <w:num w:numId="15">
    <w:abstractNumId w:val="18"/>
  </w:num>
  <w:num w:numId="16">
    <w:abstractNumId w:val="16"/>
  </w:num>
  <w:num w:numId="17">
    <w:abstractNumId w:val="1"/>
  </w:num>
  <w:num w:numId="18">
    <w:abstractNumId w:val="0"/>
  </w:num>
  <w:num w:numId="19">
    <w:abstractNumId w:val="3"/>
  </w:num>
  <w:num w:numId="20">
    <w:abstractNumId w:val="6"/>
  </w:num>
  <w:num w:numId="21">
    <w:abstractNumId w:val="23"/>
  </w:num>
  <w:num w:numId="22">
    <w:abstractNumId w:val="39"/>
  </w:num>
  <w:num w:numId="23">
    <w:abstractNumId w:val="27"/>
  </w:num>
  <w:num w:numId="24">
    <w:abstractNumId w:val="33"/>
  </w:num>
  <w:num w:numId="25">
    <w:abstractNumId w:val="30"/>
  </w:num>
  <w:num w:numId="26">
    <w:abstractNumId w:val="35"/>
  </w:num>
  <w:num w:numId="27">
    <w:abstractNumId w:val="10"/>
  </w:num>
  <w:num w:numId="28">
    <w:abstractNumId w:val="12"/>
  </w:num>
  <w:num w:numId="29">
    <w:abstractNumId w:val="9"/>
  </w:num>
  <w:num w:numId="30">
    <w:abstractNumId w:val="38"/>
  </w:num>
  <w:num w:numId="31">
    <w:abstractNumId w:val="26"/>
  </w:num>
  <w:num w:numId="32">
    <w:abstractNumId w:val="41"/>
  </w:num>
  <w:num w:numId="33">
    <w:abstractNumId w:val="34"/>
  </w:num>
  <w:num w:numId="34">
    <w:abstractNumId w:val="20"/>
  </w:num>
  <w:num w:numId="35">
    <w:abstractNumId w:val="29"/>
  </w:num>
  <w:num w:numId="36">
    <w:abstractNumId w:val="25"/>
  </w:num>
  <w:num w:numId="37">
    <w:abstractNumId w:val="11"/>
  </w:num>
  <w:num w:numId="38">
    <w:abstractNumId w:val="13"/>
  </w:num>
  <w:num w:numId="39">
    <w:abstractNumId w:val="12"/>
    <w:lvlOverride w:ilvl="0">
      <w:lvl w:ilvl="0" w:tplc="30A0F30A">
        <w:start w:val="1"/>
        <w:numFmt w:val="lowerLetter"/>
        <w:lvlText w:val="%1."/>
        <w:lvlJc w:val="left"/>
        <w:pPr>
          <w:ind w:left="1440" w:hanging="360"/>
        </w:pPr>
        <w:rPr>
          <w:rFonts w:ascii="Verdana" w:eastAsia="Times New Roman" w:hAnsi="Verdana" w:cs="Times New Roman"/>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9"/>
  </w:num>
  <w:num w:numId="41">
    <w:abstractNumId w:val="5"/>
  </w:num>
  <w:num w:numId="42">
    <w:abstractNumId w:val="2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5A"/>
    <w:rsid w:val="0001492D"/>
    <w:rsid w:val="00014B3F"/>
    <w:rsid w:val="00025C64"/>
    <w:rsid w:val="00046EF2"/>
    <w:rsid w:val="0005075C"/>
    <w:rsid w:val="00052379"/>
    <w:rsid w:val="000533E1"/>
    <w:rsid w:val="00056AE6"/>
    <w:rsid w:val="00060E0D"/>
    <w:rsid w:val="00062D9B"/>
    <w:rsid w:val="00062DC8"/>
    <w:rsid w:val="00063A31"/>
    <w:rsid w:val="000812E8"/>
    <w:rsid w:val="00090BEB"/>
    <w:rsid w:val="00090D9A"/>
    <w:rsid w:val="000913B2"/>
    <w:rsid w:val="00091839"/>
    <w:rsid w:val="00092957"/>
    <w:rsid w:val="00096C07"/>
    <w:rsid w:val="00097749"/>
    <w:rsid w:val="000A0016"/>
    <w:rsid w:val="000A1B63"/>
    <w:rsid w:val="000A62D4"/>
    <w:rsid w:val="000A72C1"/>
    <w:rsid w:val="000E5B3F"/>
    <w:rsid w:val="000F2600"/>
    <w:rsid w:val="000F5FD6"/>
    <w:rsid w:val="00104F4A"/>
    <w:rsid w:val="001057B7"/>
    <w:rsid w:val="00112350"/>
    <w:rsid w:val="0011594D"/>
    <w:rsid w:val="00116647"/>
    <w:rsid w:val="00133423"/>
    <w:rsid w:val="00133C92"/>
    <w:rsid w:val="001342BB"/>
    <w:rsid w:val="00142DB4"/>
    <w:rsid w:val="00150852"/>
    <w:rsid w:val="001508A4"/>
    <w:rsid w:val="00160C5C"/>
    <w:rsid w:val="0016585D"/>
    <w:rsid w:val="00166391"/>
    <w:rsid w:val="00172EEB"/>
    <w:rsid w:val="00173462"/>
    <w:rsid w:val="00181D34"/>
    <w:rsid w:val="0018202C"/>
    <w:rsid w:val="00185B10"/>
    <w:rsid w:val="001966E6"/>
    <w:rsid w:val="001A07DF"/>
    <w:rsid w:val="001A5F1A"/>
    <w:rsid w:val="001B5959"/>
    <w:rsid w:val="001B5BE5"/>
    <w:rsid w:val="001B5F5A"/>
    <w:rsid w:val="001C0A1F"/>
    <w:rsid w:val="001C212A"/>
    <w:rsid w:val="001D2250"/>
    <w:rsid w:val="001D2871"/>
    <w:rsid w:val="001D37D4"/>
    <w:rsid w:val="001D6B92"/>
    <w:rsid w:val="001E43E1"/>
    <w:rsid w:val="001E44B7"/>
    <w:rsid w:val="001E556A"/>
    <w:rsid w:val="001F3D0A"/>
    <w:rsid w:val="00200D32"/>
    <w:rsid w:val="00202889"/>
    <w:rsid w:val="00220703"/>
    <w:rsid w:val="00221702"/>
    <w:rsid w:val="00230FD0"/>
    <w:rsid w:val="00233818"/>
    <w:rsid w:val="002369F0"/>
    <w:rsid w:val="00237758"/>
    <w:rsid w:val="00241611"/>
    <w:rsid w:val="00245532"/>
    <w:rsid w:val="00262EE5"/>
    <w:rsid w:val="00264146"/>
    <w:rsid w:val="00280DF9"/>
    <w:rsid w:val="00281CDF"/>
    <w:rsid w:val="00291DDA"/>
    <w:rsid w:val="002A1DC6"/>
    <w:rsid w:val="002A7426"/>
    <w:rsid w:val="002B4C50"/>
    <w:rsid w:val="002B76A9"/>
    <w:rsid w:val="002C10C9"/>
    <w:rsid w:val="002C19D3"/>
    <w:rsid w:val="002D207A"/>
    <w:rsid w:val="002D2853"/>
    <w:rsid w:val="002D30A4"/>
    <w:rsid w:val="002D4045"/>
    <w:rsid w:val="002D6232"/>
    <w:rsid w:val="002E1323"/>
    <w:rsid w:val="002F21D6"/>
    <w:rsid w:val="002F6FE1"/>
    <w:rsid w:val="003013FD"/>
    <w:rsid w:val="00301D1A"/>
    <w:rsid w:val="00302D93"/>
    <w:rsid w:val="003030DD"/>
    <w:rsid w:val="00304376"/>
    <w:rsid w:val="00304E2C"/>
    <w:rsid w:val="00315905"/>
    <w:rsid w:val="00315C60"/>
    <w:rsid w:val="00317546"/>
    <w:rsid w:val="00322401"/>
    <w:rsid w:val="003247ED"/>
    <w:rsid w:val="00332B58"/>
    <w:rsid w:val="00337F00"/>
    <w:rsid w:val="003407C9"/>
    <w:rsid w:val="00341544"/>
    <w:rsid w:val="00343BEA"/>
    <w:rsid w:val="00346903"/>
    <w:rsid w:val="0035019B"/>
    <w:rsid w:val="003609ED"/>
    <w:rsid w:val="003668CB"/>
    <w:rsid w:val="00374ED0"/>
    <w:rsid w:val="0037732E"/>
    <w:rsid w:val="003821E8"/>
    <w:rsid w:val="003A5140"/>
    <w:rsid w:val="003B0CB0"/>
    <w:rsid w:val="003B2DB7"/>
    <w:rsid w:val="003B325E"/>
    <w:rsid w:val="003B64CC"/>
    <w:rsid w:val="003C51B4"/>
    <w:rsid w:val="003D380E"/>
    <w:rsid w:val="003E59E5"/>
    <w:rsid w:val="003F1CF9"/>
    <w:rsid w:val="003F1E2B"/>
    <w:rsid w:val="00400BDD"/>
    <w:rsid w:val="00402056"/>
    <w:rsid w:val="00402271"/>
    <w:rsid w:val="00403431"/>
    <w:rsid w:val="00410AD3"/>
    <w:rsid w:val="004219EF"/>
    <w:rsid w:val="0042480B"/>
    <w:rsid w:val="00426E59"/>
    <w:rsid w:val="00431F0B"/>
    <w:rsid w:val="0043200C"/>
    <w:rsid w:val="00433488"/>
    <w:rsid w:val="00434C0A"/>
    <w:rsid w:val="004362AB"/>
    <w:rsid w:val="00437453"/>
    <w:rsid w:val="0044276F"/>
    <w:rsid w:val="00443D85"/>
    <w:rsid w:val="004447C0"/>
    <w:rsid w:val="00450F15"/>
    <w:rsid w:val="004515C6"/>
    <w:rsid w:val="00462151"/>
    <w:rsid w:val="00464FD2"/>
    <w:rsid w:val="004816CA"/>
    <w:rsid w:val="00483C36"/>
    <w:rsid w:val="00490BC4"/>
    <w:rsid w:val="00491390"/>
    <w:rsid w:val="004930B9"/>
    <w:rsid w:val="004932B8"/>
    <w:rsid w:val="004952E1"/>
    <w:rsid w:val="0049533C"/>
    <w:rsid w:val="004A0140"/>
    <w:rsid w:val="004A123F"/>
    <w:rsid w:val="004A4D2D"/>
    <w:rsid w:val="004A6521"/>
    <w:rsid w:val="004A6583"/>
    <w:rsid w:val="004A7072"/>
    <w:rsid w:val="004A752A"/>
    <w:rsid w:val="004C1483"/>
    <w:rsid w:val="004C42AC"/>
    <w:rsid w:val="004C7C8F"/>
    <w:rsid w:val="004D4468"/>
    <w:rsid w:val="004D5709"/>
    <w:rsid w:val="004E5EA4"/>
    <w:rsid w:val="004F2695"/>
    <w:rsid w:val="004F69A5"/>
    <w:rsid w:val="005173DA"/>
    <w:rsid w:val="00533E2D"/>
    <w:rsid w:val="0054045B"/>
    <w:rsid w:val="005426F0"/>
    <w:rsid w:val="00545E4C"/>
    <w:rsid w:val="00551041"/>
    <w:rsid w:val="00563579"/>
    <w:rsid w:val="00567452"/>
    <w:rsid w:val="00571BB8"/>
    <w:rsid w:val="0058413F"/>
    <w:rsid w:val="0058750E"/>
    <w:rsid w:val="00592947"/>
    <w:rsid w:val="00597364"/>
    <w:rsid w:val="005A1D22"/>
    <w:rsid w:val="005A6678"/>
    <w:rsid w:val="005B36BF"/>
    <w:rsid w:val="005B647B"/>
    <w:rsid w:val="005B7A0D"/>
    <w:rsid w:val="005C2BB3"/>
    <w:rsid w:val="005C4DB6"/>
    <w:rsid w:val="005E1517"/>
    <w:rsid w:val="005F1025"/>
    <w:rsid w:val="005F285D"/>
    <w:rsid w:val="00600A4F"/>
    <w:rsid w:val="006018F8"/>
    <w:rsid w:val="0060198C"/>
    <w:rsid w:val="006325BB"/>
    <w:rsid w:val="00636129"/>
    <w:rsid w:val="00636D25"/>
    <w:rsid w:val="0063700C"/>
    <w:rsid w:val="00644EEB"/>
    <w:rsid w:val="00664B23"/>
    <w:rsid w:val="00664D3D"/>
    <w:rsid w:val="0066728B"/>
    <w:rsid w:val="0067467F"/>
    <w:rsid w:val="00675DE3"/>
    <w:rsid w:val="0068084F"/>
    <w:rsid w:val="006808AC"/>
    <w:rsid w:val="006B13BF"/>
    <w:rsid w:val="006B403C"/>
    <w:rsid w:val="006C1967"/>
    <w:rsid w:val="006C3DBF"/>
    <w:rsid w:val="006D0193"/>
    <w:rsid w:val="006E39E9"/>
    <w:rsid w:val="006F1A51"/>
    <w:rsid w:val="006F6201"/>
    <w:rsid w:val="006F6B56"/>
    <w:rsid w:val="006F7315"/>
    <w:rsid w:val="00702BA1"/>
    <w:rsid w:val="007048B4"/>
    <w:rsid w:val="00707CB9"/>
    <w:rsid w:val="0071092F"/>
    <w:rsid w:val="00712CE6"/>
    <w:rsid w:val="00722791"/>
    <w:rsid w:val="0073704F"/>
    <w:rsid w:val="00767FFD"/>
    <w:rsid w:val="0077329F"/>
    <w:rsid w:val="00782ED2"/>
    <w:rsid w:val="00786CA7"/>
    <w:rsid w:val="00791B17"/>
    <w:rsid w:val="00791C26"/>
    <w:rsid w:val="007A1243"/>
    <w:rsid w:val="007A3157"/>
    <w:rsid w:val="007B2030"/>
    <w:rsid w:val="007B70CD"/>
    <w:rsid w:val="007C0666"/>
    <w:rsid w:val="007C599E"/>
    <w:rsid w:val="007D17C1"/>
    <w:rsid w:val="007D374F"/>
    <w:rsid w:val="007E1D72"/>
    <w:rsid w:val="007E4527"/>
    <w:rsid w:val="007E5E82"/>
    <w:rsid w:val="007F1ECE"/>
    <w:rsid w:val="007F7E9A"/>
    <w:rsid w:val="00803345"/>
    <w:rsid w:val="008103F8"/>
    <w:rsid w:val="00811998"/>
    <w:rsid w:val="008121EF"/>
    <w:rsid w:val="00814E61"/>
    <w:rsid w:val="00817204"/>
    <w:rsid w:val="008231EA"/>
    <w:rsid w:val="00823743"/>
    <w:rsid w:val="00827A24"/>
    <w:rsid w:val="008665C9"/>
    <w:rsid w:val="00871FB7"/>
    <w:rsid w:val="00875D67"/>
    <w:rsid w:val="008763EE"/>
    <w:rsid w:val="0089160C"/>
    <w:rsid w:val="0089218E"/>
    <w:rsid w:val="00897B5C"/>
    <w:rsid w:val="008B5677"/>
    <w:rsid w:val="008C0008"/>
    <w:rsid w:val="008C1CA6"/>
    <w:rsid w:val="008C5DD9"/>
    <w:rsid w:val="008C7123"/>
    <w:rsid w:val="008D06A0"/>
    <w:rsid w:val="008D2665"/>
    <w:rsid w:val="008D77D3"/>
    <w:rsid w:val="008E0FE6"/>
    <w:rsid w:val="008E1158"/>
    <w:rsid w:val="008E179B"/>
    <w:rsid w:val="008E7DA7"/>
    <w:rsid w:val="008F035C"/>
    <w:rsid w:val="008F346D"/>
    <w:rsid w:val="009006FA"/>
    <w:rsid w:val="00904766"/>
    <w:rsid w:val="00904FA1"/>
    <w:rsid w:val="00911A77"/>
    <w:rsid w:val="00913F9E"/>
    <w:rsid w:val="0092005F"/>
    <w:rsid w:val="00923185"/>
    <w:rsid w:val="009277D6"/>
    <w:rsid w:val="009405F3"/>
    <w:rsid w:val="0094136E"/>
    <w:rsid w:val="00945B63"/>
    <w:rsid w:val="00946D5A"/>
    <w:rsid w:val="00947275"/>
    <w:rsid w:val="009679DE"/>
    <w:rsid w:val="00970D84"/>
    <w:rsid w:val="009737CA"/>
    <w:rsid w:val="00974F62"/>
    <w:rsid w:val="009775B6"/>
    <w:rsid w:val="0098364B"/>
    <w:rsid w:val="0098774B"/>
    <w:rsid w:val="00991F87"/>
    <w:rsid w:val="00993B78"/>
    <w:rsid w:val="00994CCB"/>
    <w:rsid w:val="009A1391"/>
    <w:rsid w:val="009A2C06"/>
    <w:rsid w:val="009A39B6"/>
    <w:rsid w:val="009A5D57"/>
    <w:rsid w:val="009A7F99"/>
    <w:rsid w:val="009B2066"/>
    <w:rsid w:val="009B42AA"/>
    <w:rsid w:val="009D0442"/>
    <w:rsid w:val="009D0A27"/>
    <w:rsid w:val="009E41DF"/>
    <w:rsid w:val="009F2241"/>
    <w:rsid w:val="009F5360"/>
    <w:rsid w:val="00A054AD"/>
    <w:rsid w:val="00A06836"/>
    <w:rsid w:val="00A070DF"/>
    <w:rsid w:val="00A1328C"/>
    <w:rsid w:val="00A17724"/>
    <w:rsid w:val="00A30139"/>
    <w:rsid w:val="00A349FA"/>
    <w:rsid w:val="00A402E3"/>
    <w:rsid w:val="00A449FD"/>
    <w:rsid w:val="00A51EEE"/>
    <w:rsid w:val="00A53ACB"/>
    <w:rsid w:val="00A62A24"/>
    <w:rsid w:val="00A74044"/>
    <w:rsid w:val="00A74323"/>
    <w:rsid w:val="00A757AB"/>
    <w:rsid w:val="00A77D9D"/>
    <w:rsid w:val="00A84DD6"/>
    <w:rsid w:val="00A8747D"/>
    <w:rsid w:val="00AA4A75"/>
    <w:rsid w:val="00AA5EA7"/>
    <w:rsid w:val="00AB5B58"/>
    <w:rsid w:val="00AD28BF"/>
    <w:rsid w:val="00AF0156"/>
    <w:rsid w:val="00AF37E4"/>
    <w:rsid w:val="00B02345"/>
    <w:rsid w:val="00B04C5B"/>
    <w:rsid w:val="00B15E6E"/>
    <w:rsid w:val="00B238C2"/>
    <w:rsid w:val="00B273B2"/>
    <w:rsid w:val="00B37518"/>
    <w:rsid w:val="00B44FAE"/>
    <w:rsid w:val="00B477BF"/>
    <w:rsid w:val="00B56917"/>
    <w:rsid w:val="00B57480"/>
    <w:rsid w:val="00B70FB5"/>
    <w:rsid w:val="00B717A7"/>
    <w:rsid w:val="00B730FE"/>
    <w:rsid w:val="00B77449"/>
    <w:rsid w:val="00B94185"/>
    <w:rsid w:val="00B95AC6"/>
    <w:rsid w:val="00BA0405"/>
    <w:rsid w:val="00BA3B52"/>
    <w:rsid w:val="00BA4689"/>
    <w:rsid w:val="00BA724C"/>
    <w:rsid w:val="00BA7403"/>
    <w:rsid w:val="00BD4FAB"/>
    <w:rsid w:val="00BD6474"/>
    <w:rsid w:val="00BE18B2"/>
    <w:rsid w:val="00BE27E4"/>
    <w:rsid w:val="00BE64C3"/>
    <w:rsid w:val="00BE76A9"/>
    <w:rsid w:val="00BF225B"/>
    <w:rsid w:val="00BF5332"/>
    <w:rsid w:val="00C13039"/>
    <w:rsid w:val="00C13638"/>
    <w:rsid w:val="00C21198"/>
    <w:rsid w:val="00C33E7A"/>
    <w:rsid w:val="00C468AD"/>
    <w:rsid w:val="00C5002A"/>
    <w:rsid w:val="00C52BE8"/>
    <w:rsid w:val="00C53545"/>
    <w:rsid w:val="00C55A2B"/>
    <w:rsid w:val="00C64C4E"/>
    <w:rsid w:val="00C669C2"/>
    <w:rsid w:val="00C72B6B"/>
    <w:rsid w:val="00C759C4"/>
    <w:rsid w:val="00C7744D"/>
    <w:rsid w:val="00C77E23"/>
    <w:rsid w:val="00C80728"/>
    <w:rsid w:val="00C814C9"/>
    <w:rsid w:val="00C848FF"/>
    <w:rsid w:val="00C930A5"/>
    <w:rsid w:val="00C96896"/>
    <w:rsid w:val="00CC42A9"/>
    <w:rsid w:val="00CD1867"/>
    <w:rsid w:val="00CE0187"/>
    <w:rsid w:val="00CE7C87"/>
    <w:rsid w:val="00D02E22"/>
    <w:rsid w:val="00D041EA"/>
    <w:rsid w:val="00D05261"/>
    <w:rsid w:val="00D0643C"/>
    <w:rsid w:val="00D125F3"/>
    <w:rsid w:val="00D203AC"/>
    <w:rsid w:val="00D22977"/>
    <w:rsid w:val="00D26509"/>
    <w:rsid w:val="00D7389F"/>
    <w:rsid w:val="00D76BE9"/>
    <w:rsid w:val="00D906A0"/>
    <w:rsid w:val="00D91B38"/>
    <w:rsid w:val="00D92241"/>
    <w:rsid w:val="00D96633"/>
    <w:rsid w:val="00DA554A"/>
    <w:rsid w:val="00DB5070"/>
    <w:rsid w:val="00DC1756"/>
    <w:rsid w:val="00DC2FC3"/>
    <w:rsid w:val="00DC5E3E"/>
    <w:rsid w:val="00DC6E99"/>
    <w:rsid w:val="00DD2CDD"/>
    <w:rsid w:val="00DD65B8"/>
    <w:rsid w:val="00DE00EA"/>
    <w:rsid w:val="00DE6ECC"/>
    <w:rsid w:val="00E0515B"/>
    <w:rsid w:val="00E164F3"/>
    <w:rsid w:val="00E170DD"/>
    <w:rsid w:val="00E22A6B"/>
    <w:rsid w:val="00E25E84"/>
    <w:rsid w:val="00E30C62"/>
    <w:rsid w:val="00E31E1E"/>
    <w:rsid w:val="00E34DE4"/>
    <w:rsid w:val="00E51D8B"/>
    <w:rsid w:val="00E56000"/>
    <w:rsid w:val="00E74C9E"/>
    <w:rsid w:val="00E80AC8"/>
    <w:rsid w:val="00E87C0B"/>
    <w:rsid w:val="00E930B8"/>
    <w:rsid w:val="00E9389B"/>
    <w:rsid w:val="00E957DB"/>
    <w:rsid w:val="00E965D7"/>
    <w:rsid w:val="00EA21B0"/>
    <w:rsid w:val="00ED1C9D"/>
    <w:rsid w:val="00ED34BA"/>
    <w:rsid w:val="00EE0114"/>
    <w:rsid w:val="00EE0313"/>
    <w:rsid w:val="00EE4706"/>
    <w:rsid w:val="00EE610D"/>
    <w:rsid w:val="00F14E97"/>
    <w:rsid w:val="00F17513"/>
    <w:rsid w:val="00F27B16"/>
    <w:rsid w:val="00F32910"/>
    <w:rsid w:val="00F35080"/>
    <w:rsid w:val="00F3713B"/>
    <w:rsid w:val="00F37FC7"/>
    <w:rsid w:val="00F418E4"/>
    <w:rsid w:val="00F553EC"/>
    <w:rsid w:val="00F5598F"/>
    <w:rsid w:val="00F60F84"/>
    <w:rsid w:val="00F61E05"/>
    <w:rsid w:val="00F72594"/>
    <w:rsid w:val="00F80F14"/>
    <w:rsid w:val="00F84670"/>
    <w:rsid w:val="00F868E7"/>
    <w:rsid w:val="00F9178A"/>
    <w:rsid w:val="00F96A5D"/>
    <w:rsid w:val="00FA12A0"/>
    <w:rsid w:val="00FA28E1"/>
    <w:rsid w:val="00FA5229"/>
    <w:rsid w:val="00FA7E12"/>
    <w:rsid w:val="00FB0A32"/>
    <w:rsid w:val="00FB6200"/>
    <w:rsid w:val="00FC7E12"/>
    <w:rsid w:val="00FD3E7C"/>
    <w:rsid w:val="00FD3F1B"/>
    <w:rsid w:val="00FD7549"/>
    <w:rsid w:val="00FD792F"/>
    <w:rsid w:val="00FF0A32"/>
    <w:rsid w:val="00FF1D2C"/>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025"/>
    <w:rPr>
      <w:sz w:val="24"/>
      <w:szCs w:val="24"/>
    </w:rPr>
  </w:style>
  <w:style w:type="paragraph" w:styleId="Heading1">
    <w:name w:val="heading 1"/>
    <w:basedOn w:val="Normal"/>
    <w:next w:val="Normal"/>
    <w:link w:val="Heading1Char"/>
    <w:qFormat/>
    <w:rsid w:val="00AB5B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62D4"/>
    <w:rPr>
      <w:rFonts w:ascii="Tahoma" w:hAnsi="Tahoma" w:cs="Tahoma"/>
      <w:sz w:val="16"/>
      <w:szCs w:val="16"/>
    </w:rPr>
  </w:style>
  <w:style w:type="paragraph" w:styleId="Footer">
    <w:name w:val="footer"/>
    <w:basedOn w:val="Normal"/>
    <w:link w:val="FooterChar"/>
    <w:uiPriority w:val="99"/>
    <w:rsid w:val="00B238C2"/>
    <w:pPr>
      <w:tabs>
        <w:tab w:val="center" w:pos="4320"/>
        <w:tab w:val="right" w:pos="8640"/>
      </w:tabs>
    </w:pPr>
  </w:style>
  <w:style w:type="character" w:styleId="PageNumber">
    <w:name w:val="page number"/>
    <w:basedOn w:val="DefaultParagraphFont"/>
    <w:rsid w:val="00B238C2"/>
  </w:style>
  <w:style w:type="paragraph" w:styleId="Header">
    <w:name w:val="header"/>
    <w:basedOn w:val="Normal"/>
    <w:link w:val="HeaderChar"/>
    <w:uiPriority w:val="99"/>
    <w:rsid w:val="00FD7549"/>
    <w:pPr>
      <w:tabs>
        <w:tab w:val="center" w:pos="4320"/>
        <w:tab w:val="right" w:pos="8640"/>
      </w:tabs>
    </w:pPr>
  </w:style>
  <w:style w:type="character" w:customStyle="1" w:styleId="HeaderChar">
    <w:name w:val="Header Char"/>
    <w:link w:val="Header"/>
    <w:uiPriority w:val="99"/>
    <w:rsid w:val="005B647B"/>
    <w:rPr>
      <w:sz w:val="24"/>
      <w:szCs w:val="24"/>
    </w:rPr>
  </w:style>
  <w:style w:type="paragraph" w:styleId="ListParagraph">
    <w:name w:val="List Paragraph"/>
    <w:basedOn w:val="Normal"/>
    <w:uiPriority w:val="34"/>
    <w:qFormat/>
    <w:rsid w:val="00142DB4"/>
    <w:pPr>
      <w:ind w:left="720"/>
    </w:pPr>
  </w:style>
  <w:style w:type="character" w:customStyle="1" w:styleId="FooterChar">
    <w:name w:val="Footer Char"/>
    <w:link w:val="Footer"/>
    <w:uiPriority w:val="99"/>
    <w:rsid w:val="005E1517"/>
    <w:rPr>
      <w:sz w:val="24"/>
      <w:szCs w:val="24"/>
    </w:rPr>
  </w:style>
  <w:style w:type="character" w:customStyle="1" w:styleId="Heading1Char">
    <w:name w:val="Heading 1 Char"/>
    <w:basedOn w:val="DefaultParagraphFont"/>
    <w:link w:val="Heading1"/>
    <w:rsid w:val="00AB5B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025"/>
    <w:rPr>
      <w:sz w:val="24"/>
      <w:szCs w:val="24"/>
    </w:rPr>
  </w:style>
  <w:style w:type="paragraph" w:styleId="Heading1">
    <w:name w:val="heading 1"/>
    <w:basedOn w:val="Normal"/>
    <w:next w:val="Normal"/>
    <w:link w:val="Heading1Char"/>
    <w:qFormat/>
    <w:rsid w:val="00AB5B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62D4"/>
    <w:rPr>
      <w:rFonts w:ascii="Tahoma" w:hAnsi="Tahoma" w:cs="Tahoma"/>
      <w:sz w:val="16"/>
      <w:szCs w:val="16"/>
    </w:rPr>
  </w:style>
  <w:style w:type="paragraph" w:styleId="Footer">
    <w:name w:val="footer"/>
    <w:basedOn w:val="Normal"/>
    <w:link w:val="FooterChar"/>
    <w:uiPriority w:val="99"/>
    <w:rsid w:val="00B238C2"/>
    <w:pPr>
      <w:tabs>
        <w:tab w:val="center" w:pos="4320"/>
        <w:tab w:val="right" w:pos="8640"/>
      </w:tabs>
    </w:pPr>
  </w:style>
  <w:style w:type="character" w:styleId="PageNumber">
    <w:name w:val="page number"/>
    <w:basedOn w:val="DefaultParagraphFont"/>
    <w:rsid w:val="00B238C2"/>
  </w:style>
  <w:style w:type="paragraph" w:styleId="Header">
    <w:name w:val="header"/>
    <w:basedOn w:val="Normal"/>
    <w:link w:val="HeaderChar"/>
    <w:uiPriority w:val="99"/>
    <w:rsid w:val="00FD7549"/>
    <w:pPr>
      <w:tabs>
        <w:tab w:val="center" w:pos="4320"/>
        <w:tab w:val="right" w:pos="8640"/>
      </w:tabs>
    </w:pPr>
  </w:style>
  <w:style w:type="character" w:customStyle="1" w:styleId="HeaderChar">
    <w:name w:val="Header Char"/>
    <w:link w:val="Header"/>
    <w:uiPriority w:val="99"/>
    <w:rsid w:val="005B647B"/>
    <w:rPr>
      <w:sz w:val="24"/>
      <w:szCs w:val="24"/>
    </w:rPr>
  </w:style>
  <w:style w:type="paragraph" w:styleId="ListParagraph">
    <w:name w:val="List Paragraph"/>
    <w:basedOn w:val="Normal"/>
    <w:uiPriority w:val="34"/>
    <w:qFormat/>
    <w:rsid w:val="00142DB4"/>
    <w:pPr>
      <w:ind w:left="720"/>
    </w:pPr>
  </w:style>
  <w:style w:type="character" w:customStyle="1" w:styleId="FooterChar">
    <w:name w:val="Footer Char"/>
    <w:link w:val="Footer"/>
    <w:uiPriority w:val="99"/>
    <w:rsid w:val="005E1517"/>
    <w:rPr>
      <w:sz w:val="24"/>
      <w:szCs w:val="24"/>
    </w:rPr>
  </w:style>
  <w:style w:type="character" w:customStyle="1" w:styleId="Heading1Char">
    <w:name w:val="Heading 1 Char"/>
    <w:basedOn w:val="DefaultParagraphFont"/>
    <w:link w:val="Heading1"/>
    <w:rsid w:val="00AB5B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0488">
      <w:bodyDiv w:val="1"/>
      <w:marLeft w:val="0"/>
      <w:marRight w:val="0"/>
      <w:marTop w:val="0"/>
      <w:marBottom w:val="0"/>
      <w:divBdr>
        <w:top w:val="none" w:sz="0" w:space="0" w:color="auto"/>
        <w:left w:val="none" w:sz="0" w:space="0" w:color="auto"/>
        <w:bottom w:val="none" w:sz="0" w:space="0" w:color="auto"/>
        <w:right w:val="none" w:sz="0" w:space="0" w:color="auto"/>
      </w:divBdr>
    </w:div>
    <w:div w:id="884294143">
      <w:bodyDiv w:val="1"/>
      <w:marLeft w:val="0"/>
      <w:marRight w:val="0"/>
      <w:marTop w:val="0"/>
      <w:marBottom w:val="0"/>
      <w:divBdr>
        <w:top w:val="none" w:sz="0" w:space="0" w:color="auto"/>
        <w:left w:val="none" w:sz="0" w:space="0" w:color="auto"/>
        <w:bottom w:val="none" w:sz="0" w:space="0" w:color="auto"/>
        <w:right w:val="none" w:sz="0" w:space="0" w:color="auto"/>
      </w:divBdr>
    </w:div>
    <w:div w:id="1134637828">
      <w:bodyDiv w:val="1"/>
      <w:marLeft w:val="0"/>
      <w:marRight w:val="0"/>
      <w:marTop w:val="0"/>
      <w:marBottom w:val="0"/>
      <w:divBdr>
        <w:top w:val="none" w:sz="0" w:space="0" w:color="auto"/>
        <w:left w:val="none" w:sz="0" w:space="0" w:color="auto"/>
        <w:bottom w:val="none" w:sz="0" w:space="0" w:color="auto"/>
        <w:right w:val="none" w:sz="0" w:space="0" w:color="auto"/>
      </w:divBdr>
    </w:div>
    <w:div w:id="1413350491">
      <w:bodyDiv w:val="1"/>
      <w:marLeft w:val="0"/>
      <w:marRight w:val="0"/>
      <w:marTop w:val="0"/>
      <w:marBottom w:val="0"/>
      <w:divBdr>
        <w:top w:val="none" w:sz="0" w:space="0" w:color="auto"/>
        <w:left w:val="none" w:sz="0" w:space="0" w:color="auto"/>
        <w:bottom w:val="none" w:sz="0" w:space="0" w:color="auto"/>
        <w:right w:val="none" w:sz="0" w:space="0" w:color="auto"/>
      </w:divBdr>
    </w:div>
    <w:div w:id="1435401009">
      <w:bodyDiv w:val="1"/>
      <w:marLeft w:val="0"/>
      <w:marRight w:val="0"/>
      <w:marTop w:val="0"/>
      <w:marBottom w:val="0"/>
      <w:divBdr>
        <w:top w:val="none" w:sz="0" w:space="0" w:color="auto"/>
        <w:left w:val="none" w:sz="0" w:space="0" w:color="auto"/>
        <w:bottom w:val="none" w:sz="0" w:space="0" w:color="auto"/>
        <w:right w:val="none" w:sz="0" w:space="0" w:color="auto"/>
      </w:divBdr>
    </w:div>
    <w:div w:id="18369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5441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Description of Coordinated Planning and Services for Homeless Students</vt:lpstr>
    </vt:vector>
  </TitlesOfParts>
  <Company>State Of Michigan</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Coordinated Planning and Services for Homeless Students</dc:title>
  <dc:creator>jacobsj</dc:creator>
  <cp:lastModifiedBy>Brunsell, Leeanna (MDE)</cp:lastModifiedBy>
  <cp:revision>2</cp:revision>
  <cp:lastPrinted>2014-04-22T15:43:00Z</cp:lastPrinted>
  <dcterms:created xsi:type="dcterms:W3CDTF">2014-04-24T20:42:00Z</dcterms:created>
  <dcterms:modified xsi:type="dcterms:W3CDTF">2014-04-24T20:42:00Z</dcterms:modified>
</cp:coreProperties>
</file>